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89E" w:rsidRPr="002E2409" w:rsidRDefault="004C389E" w:rsidP="004C389E">
      <w:pPr>
        <w:spacing w:after="0" w:line="240" w:lineRule="auto"/>
        <w:jc w:val="center"/>
        <w:rPr>
          <w:rFonts w:ascii="Times New Roman" w:hAnsi="Times New Roman"/>
          <w:sz w:val="24"/>
          <w:szCs w:val="24"/>
        </w:rPr>
      </w:pPr>
      <w:r>
        <w:rPr>
          <w:rFonts w:ascii="Times New Roman" w:hAnsi="Times New Roman"/>
          <w:sz w:val="24"/>
          <w:szCs w:val="24"/>
        </w:rPr>
        <w:t>ASCC 5/1/15</w:t>
      </w:r>
    </w:p>
    <w:p w:rsidR="004C389E" w:rsidRPr="002E2409" w:rsidRDefault="004C389E" w:rsidP="004C389E">
      <w:pPr>
        <w:spacing w:after="0" w:line="240" w:lineRule="auto"/>
        <w:jc w:val="center"/>
        <w:rPr>
          <w:rFonts w:ascii="Times New Roman" w:hAnsi="Times New Roman"/>
          <w:sz w:val="24"/>
          <w:szCs w:val="24"/>
        </w:rPr>
      </w:pPr>
      <w:r>
        <w:rPr>
          <w:rFonts w:ascii="Times New Roman" w:hAnsi="Times New Roman"/>
          <w:sz w:val="24"/>
          <w:szCs w:val="24"/>
        </w:rPr>
        <w:t>200</w:t>
      </w:r>
      <w:r w:rsidRPr="002E2409">
        <w:rPr>
          <w:rFonts w:ascii="Times New Roman" w:hAnsi="Times New Roman"/>
          <w:sz w:val="24"/>
          <w:szCs w:val="24"/>
        </w:rPr>
        <w:t xml:space="preserve"> Bricker Hall 8:30-10:30am</w:t>
      </w:r>
    </w:p>
    <w:p w:rsidR="004C389E" w:rsidRPr="002E2409" w:rsidRDefault="00813231" w:rsidP="004C389E">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6C71F5">
        <w:rPr>
          <w:rFonts w:ascii="Times New Roman" w:hAnsi="Times New Roman"/>
          <w:sz w:val="24"/>
          <w:szCs w:val="24"/>
        </w:rPr>
        <w:t>pproved</w:t>
      </w:r>
      <w:r w:rsidR="004C389E">
        <w:rPr>
          <w:rFonts w:ascii="Times New Roman" w:hAnsi="Times New Roman"/>
          <w:sz w:val="24"/>
          <w:szCs w:val="24"/>
        </w:rPr>
        <w:t xml:space="preserve"> </w:t>
      </w:r>
      <w:r w:rsidR="004C389E" w:rsidRPr="002E2409">
        <w:rPr>
          <w:rFonts w:ascii="Times New Roman" w:hAnsi="Times New Roman"/>
          <w:sz w:val="24"/>
          <w:szCs w:val="24"/>
        </w:rPr>
        <w:t>Minutes</w:t>
      </w:r>
    </w:p>
    <w:p w:rsidR="004C389E" w:rsidRPr="002E2409" w:rsidRDefault="004C389E" w:rsidP="004C389E">
      <w:pPr>
        <w:spacing w:after="0" w:line="240" w:lineRule="auto"/>
        <w:rPr>
          <w:rFonts w:ascii="Times New Roman" w:hAnsi="Times New Roman"/>
          <w:sz w:val="24"/>
          <w:szCs w:val="24"/>
        </w:rPr>
      </w:pPr>
    </w:p>
    <w:p w:rsidR="004C389E" w:rsidRPr="006D4A3B" w:rsidRDefault="004C389E" w:rsidP="004C389E">
      <w:pPr>
        <w:spacing w:after="0" w:line="240" w:lineRule="auto"/>
        <w:rPr>
          <w:rFonts w:ascii="Times New Roman" w:hAnsi="Times New Roman"/>
          <w:sz w:val="24"/>
          <w:szCs w:val="24"/>
        </w:rPr>
      </w:pPr>
      <w:r w:rsidRPr="006D4A3B">
        <w:rPr>
          <w:rFonts w:ascii="Times New Roman" w:hAnsi="Times New Roman"/>
          <w:sz w:val="24"/>
          <w:szCs w:val="24"/>
        </w:rPr>
        <w:t xml:space="preserve">ATTENDEES: </w:t>
      </w:r>
      <w:r w:rsidR="00C1528B">
        <w:rPr>
          <w:rFonts w:ascii="Times New Roman" w:hAnsi="Times New Roman"/>
          <w:sz w:val="24"/>
          <w:szCs w:val="24"/>
        </w:rPr>
        <w:t>Aski, Bitters, Breitenberger, Ca</w:t>
      </w:r>
      <w:r>
        <w:rPr>
          <w:rFonts w:ascii="Times New Roman" w:hAnsi="Times New Roman"/>
          <w:sz w:val="24"/>
          <w:szCs w:val="24"/>
        </w:rPr>
        <w:t>rla</w:t>
      </w:r>
      <w:r w:rsidR="006C71F5">
        <w:rPr>
          <w:rFonts w:ascii="Times New Roman" w:hAnsi="Times New Roman"/>
          <w:sz w:val="24"/>
          <w:szCs w:val="24"/>
        </w:rPr>
        <w:t>r</w:t>
      </w:r>
      <w:r>
        <w:rPr>
          <w:rFonts w:ascii="Times New Roman" w:hAnsi="Times New Roman"/>
          <w:sz w:val="24"/>
          <w:szCs w:val="24"/>
        </w:rPr>
        <w:t>ne, Craigmile, Daly, Fink, Gelpi, Givens, Haddad,</w:t>
      </w:r>
      <w:r w:rsidR="00C1528B">
        <w:rPr>
          <w:rFonts w:ascii="Times New Roman" w:hAnsi="Times New Roman"/>
          <w:sz w:val="24"/>
          <w:szCs w:val="24"/>
        </w:rPr>
        <w:t xml:space="preserve"> Hogle,</w:t>
      </w:r>
      <w:r>
        <w:rPr>
          <w:rFonts w:ascii="Times New Roman" w:hAnsi="Times New Roman"/>
          <w:sz w:val="24"/>
          <w:szCs w:val="24"/>
        </w:rPr>
        <w:t xml:space="preserve"> Jenkins, Krissek, Lam, McGraw, Mughan, Nini, Oldroyd, </w:t>
      </w:r>
      <w:proofErr w:type="spellStart"/>
      <w:r>
        <w:rPr>
          <w:rFonts w:ascii="Times New Roman" w:hAnsi="Times New Roman"/>
          <w:sz w:val="24"/>
          <w:szCs w:val="24"/>
        </w:rPr>
        <w:t>Tal</w:t>
      </w:r>
      <w:r w:rsidR="00C1528B">
        <w:rPr>
          <w:rFonts w:ascii="Times New Roman" w:hAnsi="Times New Roman"/>
          <w:sz w:val="24"/>
          <w:szCs w:val="24"/>
        </w:rPr>
        <w:t>eghani-Nikasm</w:t>
      </w:r>
      <w:proofErr w:type="spellEnd"/>
      <w:r w:rsidR="00C1528B">
        <w:rPr>
          <w:rFonts w:ascii="Times New Roman" w:hAnsi="Times New Roman"/>
          <w:sz w:val="24"/>
          <w:szCs w:val="24"/>
        </w:rPr>
        <w:t>, Vaessin, Vankeerbergen, Yerkes</w:t>
      </w:r>
    </w:p>
    <w:p w:rsidR="004C389E" w:rsidRPr="006D4A3B" w:rsidRDefault="004C389E" w:rsidP="00D83971">
      <w:pPr>
        <w:spacing w:after="0" w:line="240" w:lineRule="auto"/>
        <w:contextualSpacing/>
        <w:rPr>
          <w:rFonts w:ascii="Times New Roman" w:hAnsi="Times New Roman"/>
          <w:sz w:val="24"/>
          <w:szCs w:val="24"/>
        </w:rPr>
      </w:pPr>
    </w:p>
    <w:p w:rsidR="004C389E" w:rsidRPr="006D4A3B" w:rsidRDefault="004C389E" w:rsidP="00D83971">
      <w:pPr>
        <w:spacing w:after="0" w:line="240" w:lineRule="auto"/>
        <w:contextualSpacing/>
        <w:rPr>
          <w:rFonts w:ascii="Times New Roman" w:hAnsi="Times New Roman"/>
          <w:sz w:val="24"/>
          <w:szCs w:val="24"/>
        </w:rPr>
      </w:pPr>
      <w:r w:rsidRPr="006D4A3B">
        <w:rPr>
          <w:rFonts w:ascii="Times New Roman" w:hAnsi="Times New Roman"/>
          <w:sz w:val="24"/>
          <w:szCs w:val="24"/>
        </w:rPr>
        <w:t>AGENDA:</w:t>
      </w:r>
    </w:p>
    <w:p w:rsidR="004C389E" w:rsidRDefault="004C389E" w:rsidP="00D83971">
      <w:pPr>
        <w:spacing w:after="0" w:line="240" w:lineRule="auto"/>
        <w:contextualSpacing/>
      </w:pPr>
    </w:p>
    <w:p w:rsidR="002E5EEB" w:rsidRPr="00D83971" w:rsidRDefault="002E5EEB" w:rsidP="00D83971">
      <w:pPr>
        <w:pStyle w:val="ListParagraph"/>
        <w:numPr>
          <w:ilvl w:val="0"/>
          <w:numId w:val="1"/>
        </w:numPr>
        <w:spacing w:after="0" w:line="240" w:lineRule="auto"/>
        <w:rPr>
          <w:rFonts w:ascii="Times New Roman" w:hAnsi="Times New Roman"/>
          <w:sz w:val="24"/>
          <w:szCs w:val="24"/>
        </w:rPr>
      </w:pPr>
      <w:r w:rsidRPr="00D83971">
        <w:rPr>
          <w:rFonts w:ascii="Times New Roman" w:hAnsi="Times New Roman"/>
          <w:sz w:val="24"/>
          <w:szCs w:val="24"/>
        </w:rPr>
        <w:t xml:space="preserve">Approval of 2-20-15 Minutes </w:t>
      </w:r>
    </w:p>
    <w:p w:rsidR="002E5EEB" w:rsidRPr="00D83971" w:rsidRDefault="00335260" w:rsidP="00D83971">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Krissek, Lam, u</w:t>
      </w:r>
      <w:r w:rsidR="00472EE1" w:rsidRPr="00D83971">
        <w:rPr>
          <w:rFonts w:ascii="Times New Roman" w:hAnsi="Times New Roman"/>
          <w:sz w:val="24"/>
          <w:szCs w:val="24"/>
        </w:rPr>
        <w:t>nanimously Approve</w:t>
      </w:r>
      <w:r w:rsidR="00D83971">
        <w:rPr>
          <w:rFonts w:ascii="Times New Roman" w:hAnsi="Times New Roman"/>
          <w:sz w:val="24"/>
          <w:szCs w:val="24"/>
        </w:rPr>
        <w:t>d</w:t>
      </w:r>
      <w:r w:rsidR="00D83971">
        <w:rPr>
          <w:rFonts w:ascii="Times New Roman" w:hAnsi="Times New Roman"/>
          <w:sz w:val="24"/>
          <w:szCs w:val="24"/>
        </w:rPr>
        <w:br/>
      </w:r>
    </w:p>
    <w:p w:rsidR="002E5EEB" w:rsidRPr="00D83971" w:rsidRDefault="002E5EEB" w:rsidP="00D83971">
      <w:pPr>
        <w:pStyle w:val="ListParagraph"/>
        <w:numPr>
          <w:ilvl w:val="0"/>
          <w:numId w:val="1"/>
        </w:numPr>
        <w:spacing w:after="0" w:line="240" w:lineRule="auto"/>
        <w:rPr>
          <w:rFonts w:ascii="Times New Roman" w:hAnsi="Times New Roman"/>
          <w:sz w:val="24"/>
          <w:szCs w:val="24"/>
        </w:rPr>
      </w:pPr>
      <w:r w:rsidRPr="00D83971">
        <w:rPr>
          <w:rFonts w:ascii="Times New Roman" w:hAnsi="Times New Roman"/>
          <w:sz w:val="24"/>
          <w:szCs w:val="24"/>
        </w:rPr>
        <w:t xml:space="preserve">Revision to Data Analytics BS: Addition of Social Science Analytics Specialization (Guest: Kathleen McGraw) </w:t>
      </w:r>
    </w:p>
    <w:p w:rsidR="002E5EEB" w:rsidRPr="00D83971" w:rsidRDefault="003D30C7" w:rsidP="002E5EEB">
      <w:pPr>
        <w:pStyle w:val="ListParagraph"/>
        <w:numPr>
          <w:ilvl w:val="1"/>
          <w:numId w:val="1"/>
        </w:numPr>
        <w:rPr>
          <w:rFonts w:ascii="Times New Roman" w:hAnsi="Times New Roman"/>
          <w:sz w:val="24"/>
          <w:szCs w:val="24"/>
        </w:rPr>
      </w:pPr>
      <w:r>
        <w:rPr>
          <w:rFonts w:ascii="Times New Roman" w:hAnsi="Times New Roman"/>
          <w:sz w:val="24"/>
          <w:szCs w:val="24"/>
        </w:rPr>
        <w:t xml:space="preserve">The proposal was unanimously approved by the SBS Panel. The specialization fulfills the need for a social science component in the Data Analytics program. </w:t>
      </w:r>
    </w:p>
    <w:p w:rsidR="008C3407" w:rsidRDefault="008C3407" w:rsidP="008C3407">
      <w:pPr>
        <w:pStyle w:val="ListParagraph"/>
        <w:numPr>
          <w:ilvl w:val="1"/>
          <w:numId w:val="1"/>
        </w:numPr>
        <w:rPr>
          <w:rFonts w:ascii="Times New Roman" w:hAnsi="Times New Roman"/>
          <w:sz w:val="24"/>
          <w:szCs w:val="24"/>
        </w:rPr>
      </w:pPr>
      <w:r>
        <w:rPr>
          <w:rFonts w:ascii="Times New Roman" w:hAnsi="Times New Roman"/>
          <w:sz w:val="24"/>
          <w:szCs w:val="24"/>
        </w:rPr>
        <w:t xml:space="preserve">Independent research is required. Capacity could be an issue based on experience of other departments. </w:t>
      </w:r>
    </w:p>
    <w:p w:rsidR="008C3407" w:rsidRDefault="00BB1AFC" w:rsidP="008C3407">
      <w:pPr>
        <w:pStyle w:val="ListParagraph"/>
        <w:numPr>
          <w:ilvl w:val="2"/>
          <w:numId w:val="1"/>
        </w:numPr>
        <w:rPr>
          <w:rFonts w:ascii="Times New Roman" w:hAnsi="Times New Roman"/>
          <w:sz w:val="24"/>
          <w:szCs w:val="24"/>
        </w:rPr>
      </w:pPr>
      <w:r w:rsidRPr="008C3407">
        <w:rPr>
          <w:rFonts w:ascii="Times New Roman" w:hAnsi="Times New Roman"/>
          <w:sz w:val="24"/>
          <w:szCs w:val="24"/>
        </w:rPr>
        <w:t xml:space="preserve"> 50 students per year </w:t>
      </w:r>
      <w:r w:rsidR="008C3407">
        <w:rPr>
          <w:rFonts w:ascii="Times New Roman" w:hAnsi="Times New Roman"/>
          <w:sz w:val="24"/>
          <w:szCs w:val="24"/>
        </w:rPr>
        <w:t xml:space="preserve">are expected </w:t>
      </w:r>
      <w:r w:rsidR="00D770F3">
        <w:rPr>
          <w:rFonts w:ascii="Times New Roman" w:hAnsi="Times New Roman"/>
          <w:sz w:val="24"/>
          <w:szCs w:val="24"/>
        </w:rPr>
        <w:t>across</w:t>
      </w:r>
      <w:r w:rsidR="008C3407">
        <w:rPr>
          <w:rFonts w:ascii="Times New Roman" w:hAnsi="Times New Roman"/>
          <w:sz w:val="24"/>
          <w:szCs w:val="24"/>
        </w:rPr>
        <w:t xml:space="preserve"> 4 specializations. Business A</w:t>
      </w:r>
      <w:r w:rsidRPr="008C3407">
        <w:rPr>
          <w:rFonts w:ascii="Times New Roman" w:hAnsi="Times New Roman"/>
          <w:sz w:val="24"/>
          <w:szCs w:val="24"/>
        </w:rPr>
        <w:t xml:space="preserve">nalytics </w:t>
      </w:r>
      <w:r w:rsidR="008C3407">
        <w:rPr>
          <w:rFonts w:ascii="Times New Roman" w:hAnsi="Times New Roman"/>
          <w:sz w:val="24"/>
          <w:szCs w:val="24"/>
        </w:rPr>
        <w:t>will have t</w:t>
      </w:r>
      <w:r w:rsidRPr="008C3407">
        <w:rPr>
          <w:rFonts w:ascii="Times New Roman" w:hAnsi="Times New Roman"/>
          <w:sz w:val="24"/>
          <w:szCs w:val="24"/>
        </w:rPr>
        <w:t>he vast majority</w:t>
      </w:r>
      <w:r w:rsidR="00D770F3">
        <w:rPr>
          <w:rFonts w:ascii="Times New Roman" w:hAnsi="Times New Roman"/>
          <w:sz w:val="24"/>
          <w:szCs w:val="24"/>
        </w:rPr>
        <w:t xml:space="preserve"> of students.</w:t>
      </w:r>
    </w:p>
    <w:p w:rsidR="00162F57" w:rsidRDefault="00162F57" w:rsidP="00162F57">
      <w:pPr>
        <w:pStyle w:val="ListParagraph"/>
        <w:numPr>
          <w:ilvl w:val="2"/>
          <w:numId w:val="1"/>
        </w:numPr>
        <w:rPr>
          <w:rFonts w:ascii="Times New Roman" w:hAnsi="Times New Roman"/>
          <w:sz w:val="24"/>
          <w:szCs w:val="24"/>
        </w:rPr>
      </w:pPr>
      <w:r w:rsidRPr="00162F57">
        <w:rPr>
          <w:rFonts w:ascii="Times New Roman" w:hAnsi="Times New Roman"/>
          <w:sz w:val="24"/>
          <w:szCs w:val="24"/>
        </w:rPr>
        <w:t xml:space="preserve">There are seven different departments involved and therefore </w:t>
      </w:r>
      <w:r>
        <w:rPr>
          <w:rFonts w:ascii="Times New Roman" w:hAnsi="Times New Roman"/>
          <w:sz w:val="24"/>
          <w:szCs w:val="24"/>
        </w:rPr>
        <w:t xml:space="preserve">capacity issues should not arise. </w:t>
      </w:r>
    </w:p>
    <w:p w:rsidR="00162F57" w:rsidRPr="00162F57" w:rsidRDefault="00162F57" w:rsidP="00AB2BDD">
      <w:pPr>
        <w:pStyle w:val="ListParagraph"/>
        <w:numPr>
          <w:ilvl w:val="2"/>
          <w:numId w:val="1"/>
        </w:numPr>
        <w:rPr>
          <w:rFonts w:ascii="Times New Roman" w:hAnsi="Times New Roman"/>
          <w:sz w:val="24"/>
          <w:szCs w:val="24"/>
        </w:rPr>
      </w:pPr>
      <w:r>
        <w:rPr>
          <w:rFonts w:ascii="Times New Roman" w:hAnsi="Times New Roman"/>
          <w:sz w:val="24"/>
          <w:szCs w:val="24"/>
        </w:rPr>
        <w:t xml:space="preserve">The research requirement is 3 credit hours. The unit may want to consider offering 4 credit hours so that students have the option to graduate with research distinction. </w:t>
      </w:r>
    </w:p>
    <w:p w:rsidR="008C3407" w:rsidRDefault="008C3407" w:rsidP="008C3407">
      <w:pPr>
        <w:pStyle w:val="ListParagraph"/>
        <w:numPr>
          <w:ilvl w:val="1"/>
          <w:numId w:val="1"/>
        </w:numPr>
        <w:rPr>
          <w:rFonts w:ascii="Times New Roman" w:hAnsi="Times New Roman"/>
          <w:sz w:val="24"/>
          <w:szCs w:val="24"/>
        </w:rPr>
      </w:pPr>
      <w:r w:rsidRPr="00162F57">
        <w:rPr>
          <w:rFonts w:ascii="Times New Roman" w:hAnsi="Times New Roman"/>
          <w:sz w:val="24"/>
          <w:szCs w:val="24"/>
        </w:rPr>
        <w:t xml:space="preserve">The capstone experience is not clearly described in the proposal. </w:t>
      </w:r>
    </w:p>
    <w:p w:rsidR="00162F57" w:rsidRPr="00162F57" w:rsidRDefault="008C3407" w:rsidP="00162F57">
      <w:pPr>
        <w:pStyle w:val="ListParagraph"/>
        <w:numPr>
          <w:ilvl w:val="2"/>
          <w:numId w:val="1"/>
        </w:numPr>
        <w:rPr>
          <w:rFonts w:ascii="Times New Roman" w:hAnsi="Times New Roman"/>
          <w:sz w:val="24"/>
          <w:szCs w:val="24"/>
        </w:rPr>
      </w:pPr>
      <w:r>
        <w:rPr>
          <w:rFonts w:ascii="Times New Roman" w:hAnsi="Times New Roman"/>
          <w:sz w:val="24"/>
          <w:szCs w:val="24"/>
        </w:rPr>
        <w:t>The c</w:t>
      </w:r>
      <w:r w:rsidR="00BB1AFC" w:rsidRPr="008C3407">
        <w:rPr>
          <w:rFonts w:ascii="Times New Roman" w:hAnsi="Times New Roman"/>
          <w:sz w:val="24"/>
          <w:szCs w:val="24"/>
        </w:rPr>
        <w:t>apstone</w:t>
      </w:r>
      <w:r w:rsidR="00EE1FBE">
        <w:rPr>
          <w:rFonts w:ascii="Times New Roman" w:hAnsi="Times New Roman"/>
          <w:sz w:val="24"/>
          <w:szCs w:val="24"/>
        </w:rPr>
        <w:t xml:space="preserve"> is a</w:t>
      </w:r>
      <w:r w:rsidR="00BB1AFC" w:rsidRPr="008C3407">
        <w:rPr>
          <w:rFonts w:ascii="Times New Roman" w:hAnsi="Times New Roman"/>
          <w:sz w:val="24"/>
          <w:szCs w:val="24"/>
        </w:rPr>
        <w:t xml:space="preserve"> group experience </w:t>
      </w:r>
      <w:r w:rsidR="00BE4E14">
        <w:rPr>
          <w:rFonts w:ascii="Times New Roman" w:hAnsi="Times New Roman"/>
          <w:sz w:val="24"/>
          <w:szCs w:val="24"/>
        </w:rPr>
        <w:t>and is intended to comple</w:t>
      </w:r>
      <w:r w:rsidR="00EE1FBE">
        <w:rPr>
          <w:rFonts w:ascii="Times New Roman" w:hAnsi="Times New Roman"/>
          <w:sz w:val="24"/>
          <w:szCs w:val="24"/>
        </w:rPr>
        <w:t xml:space="preserve">ment the independent research. The capstone is more focused on teamwork than the independent research component. </w:t>
      </w:r>
    </w:p>
    <w:p w:rsidR="006A3089" w:rsidRPr="00D83971" w:rsidRDefault="00E73250" w:rsidP="006A3089">
      <w:pPr>
        <w:pStyle w:val="ListParagraph"/>
        <w:numPr>
          <w:ilvl w:val="1"/>
          <w:numId w:val="1"/>
        </w:numPr>
        <w:rPr>
          <w:rFonts w:ascii="Times New Roman" w:hAnsi="Times New Roman"/>
          <w:sz w:val="24"/>
          <w:szCs w:val="24"/>
        </w:rPr>
      </w:pPr>
      <w:r>
        <w:rPr>
          <w:rFonts w:ascii="Times New Roman" w:hAnsi="Times New Roman"/>
          <w:sz w:val="24"/>
          <w:szCs w:val="24"/>
        </w:rPr>
        <w:t>Panel letter</w:t>
      </w:r>
      <w:r w:rsidR="006A3089" w:rsidRPr="00D83971">
        <w:rPr>
          <w:rFonts w:ascii="Times New Roman" w:hAnsi="Times New Roman"/>
          <w:sz w:val="24"/>
          <w:szCs w:val="24"/>
        </w:rPr>
        <w:t xml:space="preserve">, Craigmile, unanimously approved </w:t>
      </w:r>
      <w:r w:rsidR="00D83971">
        <w:rPr>
          <w:rFonts w:ascii="Times New Roman" w:hAnsi="Times New Roman"/>
          <w:sz w:val="24"/>
          <w:szCs w:val="24"/>
        </w:rPr>
        <w:br/>
      </w:r>
    </w:p>
    <w:p w:rsidR="002E5EEB" w:rsidRPr="00D83971" w:rsidRDefault="002E5EEB" w:rsidP="002E5EEB">
      <w:pPr>
        <w:pStyle w:val="ListParagraph"/>
        <w:numPr>
          <w:ilvl w:val="0"/>
          <w:numId w:val="1"/>
        </w:numPr>
        <w:rPr>
          <w:rFonts w:ascii="Times New Roman" w:hAnsi="Times New Roman"/>
          <w:sz w:val="24"/>
          <w:szCs w:val="24"/>
        </w:rPr>
      </w:pPr>
      <w:r w:rsidRPr="00D83971">
        <w:rPr>
          <w:rFonts w:ascii="Times New Roman" w:hAnsi="Times New Roman"/>
          <w:sz w:val="24"/>
          <w:szCs w:val="24"/>
        </w:rPr>
        <w:t>Peace Studies Minor – new minor (guests: Tony Mughan, John Carla</w:t>
      </w:r>
      <w:r w:rsidR="006C71F5">
        <w:rPr>
          <w:rFonts w:ascii="Times New Roman" w:hAnsi="Times New Roman"/>
          <w:sz w:val="24"/>
          <w:szCs w:val="24"/>
        </w:rPr>
        <w:t>r</w:t>
      </w:r>
      <w:r w:rsidRPr="00D83971">
        <w:rPr>
          <w:rFonts w:ascii="Times New Roman" w:hAnsi="Times New Roman"/>
          <w:sz w:val="24"/>
          <w:szCs w:val="24"/>
        </w:rPr>
        <w:t xml:space="preserve">ne, and Chris Gelpi) </w:t>
      </w:r>
    </w:p>
    <w:p w:rsidR="00552C46" w:rsidRPr="00D83971" w:rsidRDefault="00B92A97" w:rsidP="00BA346C">
      <w:pPr>
        <w:pStyle w:val="ListParagraph"/>
        <w:numPr>
          <w:ilvl w:val="1"/>
          <w:numId w:val="1"/>
        </w:numPr>
        <w:rPr>
          <w:rFonts w:ascii="Times New Roman" w:hAnsi="Times New Roman"/>
          <w:sz w:val="24"/>
          <w:szCs w:val="24"/>
        </w:rPr>
      </w:pPr>
      <w:r>
        <w:rPr>
          <w:rFonts w:ascii="Times New Roman" w:hAnsi="Times New Roman"/>
          <w:sz w:val="24"/>
          <w:szCs w:val="24"/>
        </w:rPr>
        <w:t xml:space="preserve">The SBS Panel unanimously approved the proposal. </w:t>
      </w:r>
    </w:p>
    <w:p w:rsidR="0026660C" w:rsidRPr="00D83971" w:rsidRDefault="00B92A97" w:rsidP="0026660C">
      <w:pPr>
        <w:pStyle w:val="ListParagraph"/>
        <w:numPr>
          <w:ilvl w:val="1"/>
          <w:numId w:val="1"/>
        </w:numPr>
        <w:rPr>
          <w:rFonts w:ascii="Times New Roman" w:hAnsi="Times New Roman"/>
          <w:sz w:val="24"/>
          <w:szCs w:val="24"/>
        </w:rPr>
      </w:pPr>
      <w:r>
        <w:rPr>
          <w:rFonts w:ascii="Times New Roman" w:hAnsi="Times New Roman"/>
          <w:sz w:val="24"/>
          <w:szCs w:val="24"/>
        </w:rPr>
        <w:t xml:space="preserve">Previously there was a </w:t>
      </w:r>
      <w:r w:rsidR="0026660C" w:rsidRPr="00D83971">
        <w:rPr>
          <w:rFonts w:ascii="Times New Roman" w:hAnsi="Times New Roman"/>
          <w:sz w:val="24"/>
          <w:szCs w:val="24"/>
        </w:rPr>
        <w:t>Peace Studies major</w:t>
      </w:r>
      <w:r>
        <w:rPr>
          <w:rFonts w:ascii="Times New Roman" w:hAnsi="Times New Roman"/>
          <w:sz w:val="24"/>
          <w:szCs w:val="24"/>
        </w:rPr>
        <w:t xml:space="preserve"> but</w:t>
      </w:r>
      <w:r w:rsidR="0026660C" w:rsidRPr="00D83971">
        <w:rPr>
          <w:rFonts w:ascii="Times New Roman" w:hAnsi="Times New Roman"/>
          <w:sz w:val="24"/>
          <w:szCs w:val="24"/>
        </w:rPr>
        <w:t xml:space="preserve"> </w:t>
      </w:r>
      <w:r>
        <w:rPr>
          <w:rFonts w:ascii="Times New Roman" w:hAnsi="Times New Roman"/>
          <w:sz w:val="24"/>
          <w:szCs w:val="24"/>
        </w:rPr>
        <w:t>there were not enough courses to keep it going. There are s</w:t>
      </w:r>
      <w:r w:rsidR="0026660C" w:rsidRPr="00D83971">
        <w:rPr>
          <w:rFonts w:ascii="Times New Roman" w:hAnsi="Times New Roman"/>
          <w:sz w:val="24"/>
          <w:szCs w:val="24"/>
        </w:rPr>
        <w:t xml:space="preserve">till not enough courses to re-establish a major so </w:t>
      </w:r>
      <w:r w:rsidR="00BE4E14">
        <w:rPr>
          <w:rFonts w:ascii="Times New Roman" w:hAnsi="Times New Roman"/>
          <w:sz w:val="24"/>
          <w:szCs w:val="24"/>
        </w:rPr>
        <w:t xml:space="preserve">International Studies is </w:t>
      </w:r>
      <w:r w:rsidR="0026660C" w:rsidRPr="00D83971">
        <w:rPr>
          <w:rFonts w:ascii="Times New Roman" w:hAnsi="Times New Roman"/>
          <w:sz w:val="24"/>
          <w:szCs w:val="24"/>
        </w:rPr>
        <w:t xml:space="preserve">starting </w:t>
      </w:r>
      <w:r>
        <w:rPr>
          <w:rFonts w:ascii="Times New Roman" w:hAnsi="Times New Roman"/>
          <w:sz w:val="24"/>
          <w:szCs w:val="24"/>
        </w:rPr>
        <w:t xml:space="preserve">with a </w:t>
      </w:r>
      <w:r w:rsidR="0026660C" w:rsidRPr="00D83971">
        <w:rPr>
          <w:rFonts w:ascii="Times New Roman" w:hAnsi="Times New Roman"/>
          <w:sz w:val="24"/>
          <w:szCs w:val="24"/>
        </w:rPr>
        <w:t xml:space="preserve">minor. </w:t>
      </w:r>
    </w:p>
    <w:p w:rsidR="0026660C" w:rsidRPr="00D83971" w:rsidRDefault="00B92A97" w:rsidP="0026660C">
      <w:pPr>
        <w:pStyle w:val="ListParagraph"/>
        <w:numPr>
          <w:ilvl w:val="1"/>
          <w:numId w:val="1"/>
        </w:numPr>
        <w:rPr>
          <w:rFonts w:ascii="Times New Roman" w:hAnsi="Times New Roman"/>
          <w:sz w:val="24"/>
          <w:szCs w:val="24"/>
        </w:rPr>
      </w:pPr>
      <w:r>
        <w:rPr>
          <w:rFonts w:ascii="Times New Roman" w:hAnsi="Times New Roman"/>
          <w:sz w:val="24"/>
          <w:szCs w:val="24"/>
        </w:rPr>
        <w:t>The minor is unique and distinguished from other minors in International Studies by its mix of theory and applied studies.</w:t>
      </w:r>
      <w:r w:rsidR="0026660C" w:rsidRPr="00D83971">
        <w:rPr>
          <w:rFonts w:ascii="Times New Roman" w:hAnsi="Times New Roman"/>
          <w:sz w:val="24"/>
          <w:szCs w:val="24"/>
        </w:rPr>
        <w:t xml:space="preserve"> </w:t>
      </w:r>
    </w:p>
    <w:p w:rsidR="00F26170" w:rsidRDefault="00B92A97" w:rsidP="0026660C">
      <w:pPr>
        <w:pStyle w:val="ListParagraph"/>
        <w:numPr>
          <w:ilvl w:val="1"/>
          <w:numId w:val="1"/>
        </w:numPr>
        <w:rPr>
          <w:rFonts w:ascii="Times New Roman" w:hAnsi="Times New Roman"/>
          <w:sz w:val="24"/>
          <w:szCs w:val="24"/>
        </w:rPr>
      </w:pPr>
      <w:r>
        <w:rPr>
          <w:rFonts w:ascii="Times New Roman" w:hAnsi="Times New Roman"/>
          <w:sz w:val="24"/>
          <w:szCs w:val="24"/>
        </w:rPr>
        <w:lastRenderedPageBreak/>
        <w:t>The internship c</w:t>
      </w:r>
      <w:r w:rsidR="0050328A">
        <w:rPr>
          <w:rFonts w:ascii="Times New Roman" w:hAnsi="Times New Roman"/>
          <w:sz w:val="24"/>
          <w:szCs w:val="24"/>
        </w:rPr>
        <w:t>ourse (5191) is available to all</w:t>
      </w:r>
      <w:r>
        <w:rPr>
          <w:rFonts w:ascii="Times New Roman" w:hAnsi="Times New Roman"/>
          <w:sz w:val="24"/>
          <w:szCs w:val="24"/>
        </w:rPr>
        <w:t xml:space="preserve"> International S</w:t>
      </w:r>
      <w:r w:rsidR="00F26170" w:rsidRPr="00D83971">
        <w:rPr>
          <w:rFonts w:ascii="Times New Roman" w:hAnsi="Times New Roman"/>
          <w:sz w:val="24"/>
          <w:szCs w:val="24"/>
        </w:rPr>
        <w:t>tudies student</w:t>
      </w:r>
      <w:r w:rsidR="0050328A">
        <w:rPr>
          <w:rFonts w:ascii="Times New Roman" w:hAnsi="Times New Roman"/>
          <w:sz w:val="24"/>
          <w:szCs w:val="24"/>
        </w:rPr>
        <w:t>s</w:t>
      </w:r>
      <w:r w:rsidR="00F26170" w:rsidRPr="00D83971">
        <w:rPr>
          <w:rFonts w:ascii="Times New Roman" w:hAnsi="Times New Roman"/>
          <w:sz w:val="24"/>
          <w:szCs w:val="24"/>
        </w:rPr>
        <w:t xml:space="preserve">. </w:t>
      </w:r>
      <w:r>
        <w:rPr>
          <w:rFonts w:ascii="Times New Roman" w:hAnsi="Times New Roman"/>
          <w:sz w:val="24"/>
          <w:szCs w:val="24"/>
        </w:rPr>
        <w:t>Tony Mughan is the one to approve the internship for each student</w:t>
      </w:r>
      <w:r w:rsidR="0050328A">
        <w:rPr>
          <w:rFonts w:ascii="Times New Roman" w:hAnsi="Times New Roman"/>
          <w:sz w:val="24"/>
          <w:szCs w:val="24"/>
        </w:rPr>
        <w:t xml:space="preserve"> and will ensure that the internship is related to peace studies. </w:t>
      </w:r>
    </w:p>
    <w:p w:rsidR="001B573E" w:rsidRPr="0050328A" w:rsidRDefault="0050328A" w:rsidP="0050328A">
      <w:pPr>
        <w:pStyle w:val="ListParagraph"/>
        <w:numPr>
          <w:ilvl w:val="2"/>
          <w:numId w:val="1"/>
        </w:numPr>
        <w:rPr>
          <w:rFonts w:ascii="Times New Roman" w:hAnsi="Times New Roman"/>
          <w:sz w:val="24"/>
          <w:szCs w:val="24"/>
        </w:rPr>
      </w:pPr>
      <w:r>
        <w:rPr>
          <w:rFonts w:ascii="Times New Roman" w:hAnsi="Times New Roman"/>
          <w:sz w:val="24"/>
          <w:szCs w:val="24"/>
        </w:rPr>
        <w:t>Suggestion</w:t>
      </w:r>
      <w:r w:rsidR="00AB2BDD">
        <w:rPr>
          <w:rFonts w:ascii="Times New Roman" w:hAnsi="Times New Roman"/>
          <w:sz w:val="24"/>
          <w:szCs w:val="24"/>
        </w:rPr>
        <w:t>:</w:t>
      </w:r>
      <w:r>
        <w:rPr>
          <w:rFonts w:ascii="Times New Roman" w:hAnsi="Times New Roman"/>
          <w:sz w:val="24"/>
          <w:szCs w:val="24"/>
        </w:rPr>
        <w:t xml:space="preserve"> add an asterisk</w:t>
      </w:r>
      <w:r w:rsidR="00D26AC8">
        <w:rPr>
          <w:rFonts w:ascii="Times New Roman" w:hAnsi="Times New Roman"/>
          <w:sz w:val="24"/>
          <w:szCs w:val="24"/>
        </w:rPr>
        <w:t xml:space="preserve"> on the advising sheet</w:t>
      </w:r>
      <w:r>
        <w:rPr>
          <w:rFonts w:ascii="Times New Roman" w:hAnsi="Times New Roman"/>
          <w:sz w:val="24"/>
          <w:szCs w:val="24"/>
        </w:rPr>
        <w:t xml:space="preserve"> stating that the internship is contingent upon approval of the director.  </w:t>
      </w:r>
    </w:p>
    <w:p w:rsidR="0050328A" w:rsidRDefault="0050328A" w:rsidP="0050328A">
      <w:pPr>
        <w:pStyle w:val="ListParagraph"/>
        <w:numPr>
          <w:ilvl w:val="1"/>
          <w:numId w:val="1"/>
        </w:numPr>
        <w:rPr>
          <w:rFonts w:ascii="Times New Roman" w:hAnsi="Times New Roman"/>
          <w:sz w:val="24"/>
          <w:szCs w:val="24"/>
        </w:rPr>
      </w:pPr>
      <w:r>
        <w:rPr>
          <w:rFonts w:ascii="Times New Roman" w:hAnsi="Times New Roman"/>
          <w:sz w:val="24"/>
          <w:szCs w:val="24"/>
        </w:rPr>
        <w:t xml:space="preserve">The selection of courses to fulfill the requirements suit multiple students and multiple programs. Some courses may not specifically address peace studies and therefore students could get a minor without really learning about Peace Studies in detail. </w:t>
      </w:r>
    </w:p>
    <w:p w:rsidR="00E73250" w:rsidRDefault="0050328A" w:rsidP="0050328A">
      <w:pPr>
        <w:pStyle w:val="ListParagraph"/>
        <w:numPr>
          <w:ilvl w:val="2"/>
          <w:numId w:val="1"/>
        </w:numPr>
        <w:rPr>
          <w:rFonts w:ascii="Times New Roman" w:hAnsi="Times New Roman"/>
          <w:sz w:val="24"/>
          <w:szCs w:val="24"/>
        </w:rPr>
      </w:pPr>
      <w:r>
        <w:rPr>
          <w:rFonts w:ascii="Times New Roman" w:hAnsi="Times New Roman"/>
          <w:sz w:val="24"/>
          <w:szCs w:val="24"/>
        </w:rPr>
        <w:t>All students are required to take the Intro to Peace S</w:t>
      </w:r>
      <w:r w:rsidR="001B573E" w:rsidRPr="0050328A">
        <w:rPr>
          <w:rFonts w:ascii="Times New Roman" w:hAnsi="Times New Roman"/>
          <w:sz w:val="24"/>
          <w:szCs w:val="24"/>
        </w:rPr>
        <w:t>tudies course</w:t>
      </w:r>
      <w:r>
        <w:rPr>
          <w:rFonts w:ascii="Times New Roman" w:hAnsi="Times New Roman"/>
          <w:sz w:val="24"/>
          <w:szCs w:val="24"/>
        </w:rPr>
        <w:t xml:space="preserve"> which </w:t>
      </w:r>
      <w:r w:rsidR="00E73250">
        <w:rPr>
          <w:rFonts w:ascii="Times New Roman" w:hAnsi="Times New Roman"/>
          <w:sz w:val="24"/>
          <w:szCs w:val="24"/>
        </w:rPr>
        <w:t>covers three main areas of Peace Studie</w:t>
      </w:r>
      <w:r w:rsidR="001B573E" w:rsidRPr="0050328A">
        <w:rPr>
          <w:rFonts w:ascii="Times New Roman" w:hAnsi="Times New Roman"/>
          <w:sz w:val="24"/>
          <w:szCs w:val="24"/>
        </w:rPr>
        <w:t>s</w:t>
      </w:r>
      <w:r w:rsidR="00E73250">
        <w:rPr>
          <w:rFonts w:ascii="Times New Roman" w:hAnsi="Times New Roman"/>
          <w:sz w:val="24"/>
          <w:szCs w:val="24"/>
        </w:rPr>
        <w:t xml:space="preserve"> and all of the courses that students can take fit into those three areas. </w:t>
      </w:r>
    </w:p>
    <w:p w:rsidR="001B573E" w:rsidRPr="00D83971" w:rsidRDefault="00E73250" w:rsidP="00E73250">
      <w:pPr>
        <w:pStyle w:val="ListParagraph"/>
        <w:numPr>
          <w:ilvl w:val="2"/>
          <w:numId w:val="1"/>
        </w:numPr>
        <w:rPr>
          <w:rFonts w:ascii="Times New Roman" w:hAnsi="Times New Roman"/>
          <w:sz w:val="24"/>
          <w:szCs w:val="24"/>
        </w:rPr>
      </w:pPr>
      <w:r>
        <w:rPr>
          <w:rFonts w:ascii="Times New Roman" w:hAnsi="Times New Roman"/>
          <w:sz w:val="24"/>
          <w:szCs w:val="24"/>
        </w:rPr>
        <w:t xml:space="preserve">Another goal of the intro course is to assist students with choosing courses. </w:t>
      </w:r>
      <w:r w:rsidR="001B573E" w:rsidRPr="0050328A">
        <w:rPr>
          <w:rFonts w:ascii="Times New Roman" w:hAnsi="Times New Roman"/>
          <w:sz w:val="24"/>
          <w:szCs w:val="24"/>
        </w:rPr>
        <w:t xml:space="preserve"> </w:t>
      </w:r>
    </w:p>
    <w:p w:rsidR="00E73250" w:rsidRDefault="002735D5" w:rsidP="00E73250">
      <w:pPr>
        <w:pStyle w:val="ListParagraph"/>
        <w:numPr>
          <w:ilvl w:val="3"/>
          <w:numId w:val="1"/>
        </w:numPr>
        <w:rPr>
          <w:rFonts w:ascii="Times New Roman" w:hAnsi="Times New Roman"/>
          <w:sz w:val="24"/>
          <w:szCs w:val="24"/>
        </w:rPr>
      </w:pPr>
      <w:r w:rsidRPr="00D83971">
        <w:rPr>
          <w:rFonts w:ascii="Times New Roman" w:hAnsi="Times New Roman"/>
          <w:sz w:val="24"/>
          <w:szCs w:val="24"/>
        </w:rPr>
        <w:t>Minor depends heavily on</w:t>
      </w:r>
      <w:r w:rsidR="00E73250">
        <w:rPr>
          <w:rFonts w:ascii="Times New Roman" w:hAnsi="Times New Roman"/>
          <w:sz w:val="24"/>
          <w:szCs w:val="24"/>
        </w:rPr>
        <w:t xml:space="preserve"> the</w:t>
      </w:r>
      <w:r w:rsidRPr="00D83971">
        <w:rPr>
          <w:rFonts w:ascii="Times New Roman" w:hAnsi="Times New Roman"/>
          <w:sz w:val="24"/>
          <w:szCs w:val="24"/>
        </w:rPr>
        <w:t xml:space="preserve"> introductory course and it has been very heavily thought out to address t</w:t>
      </w:r>
      <w:r w:rsidR="00E73250">
        <w:rPr>
          <w:rFonts w:ascii="Times New Roman" w:hAnsi="Times New Roman"/>
          <w:sz w:val="24"/>
          <w:szCs w:val="24"/>
        </w:rPr>
        <w:t>he minor expected learning outcomes. The course is consistently offered putting through about 250 students a year.</w:t>
      </w:r>
    </w:p>
    <w:p w:rsidR="002735D5" w:rsidRPr="00E73250" w:rsidRDefault="00E73250" w:rsidP="00E73250">
      <w:pPr>
        <w:pStyle w:val="ListParagraph"/>
        <w:numPr>
          <w:ilvl w:val="3"/>
          <w:numId w:val="1"/>
        </w:numPr>
        <w:rPr>
          <w:rFonts w:ascii="Times New Roman" w:hAnsi="Times New Roman"/>
          <w:sz w:val="24"/>
          <w:szCs w:val="24"/>
        </w:rPr>
      </w:pPr>
      <w:r>
        <w:rPr>
          <w:rFonts w:ascii="Times New Roman" w:hAnsi="Times New Roman"/>
          <w:sz w:val="24"/>
          <w:szCs w:val="24"/>
        </w:rPr>
        <w:t xml:space="preserve">There is a good chance that students </w:t>
      </w:r>
      <w:r w:rsidR="002735D5" w:rsidRPr="00E73250">
        <w:rPr>
          <w:rFonts w:ascii="Times New Roman" w:hAnsi="Times New Roman"/>
          <w:sz w:val="24"/>
          <w:szCs w:val="24"/>
        </w:rPr>
        <w:t>will take the intro cou</w:t>
      </w:r>
      <w:r>
        <w:rPr>
          <w:rFonts w:ascii="Times New Roman" w:hAnsi="Times New Roman"/>
          <w:sz w:val="24"/>
          <w:szCs w:val="24"/>
        </w:rPr>
        <w:t xml:space="preserve">rse after taking other courses. </w:t>
      </w:r>
    </w:p>
    <w:p w:rsidR="00EC135B" w:rsidRPr="00D83971" w:rsidRDefault="00E73250" w:rsidP="00EC135B">
      <w:pPr>
        <w:pStyle w:val="ListParagraph"/>
        <w:numPr>
          <w:ilvl w:val="4"/>
          <w:numId w:val="1"/>
        </w:numPr>
        <w:rPr>
          <w:rFonts w:ascii="Times New Roman" w:hAnsi="Times New Roman"/>
          <w:sz w:val="24"/>
          <w:szCs w:val="24"/>
        </w:rPr>
      </w:pPr>
      <w:r>
        <w:rPr>
          <w:rFonts w:ascii="Times New Roman" w:hAnsi="Times New Roman"/>
          <w:sz w:val="24"/>
          <w:szCs w:val="24"/>
        </w:rPr>
        <w:t>It is not</w:t>
      </w:r>
      <w:r w:rsidR="00AB2BDD">
        <w:rPr>
          <w:rFonts w:ascii="Times New Roman" w:hAnsi="Times New Roman"/>
          <w:sz w:val="24"/>
          <w:szCs w:val="24"/>
        </w:rPr>
        <w:t xml:space="preserve"> necessarily a problem </w:t>
      </w:r>
      <w:r>
        <w:rPr>
          <w:rFonts w:ascii="Times New Roman" w:hAnsi="Times New Roman"/>
          <w:sz w:val="24"/>
          <w:szCs w:val="24"/>
        </w:rPr>
        <w:t xml:space="preserve">for students to take the intro course after fulfilling other requirements. The intro course could bring everything together for the students. </w:t>
      </w:r>
      <w:r w:rsidR="00EC135B" w:rsidRPr="00D83971">
        <w:rPr>
          <w:rFonts w:ascii="Times New Roman" w:hAnsi="Times New Roman"/>
          <w:sz w:val="24"/>
          <w:szCs w:val="24"/>
        </w:rPr>
        <w:t xml:space="preserve"> </w:t>
      </w:r>
    </w:p>
    <w:p w:rsidR="00E73250" w:rsidRDefault="00E73250" w:rsidP="00E73250">
      <w:pPr>
        <w:pStyle w:val="ListParagraph"/>
        <w:numPr>
          <w:ilvl w:val="2"/>
          <w:numId w:val="1"/>
        </w:numPr>
        <w:rPr>
          <w:rFonts w:ascii="Times New Roman" w:hAnsi="Times New Roman"/>
          <w:sz w:val="24"/>
          <w:szCs w:val="24"/>
        </w:rPr>
      </w:pPr>
      <w:r>
        <w:rPr>
          <w:rFonts w:ascii="Times New Roman" w:hAnsi="Times New Roman"/>
          <w:sz w:val="24"/>
          <w:szCs w:val="24"/>
        </w:rPr>
        <w:t xml:space="preserve">There would be some </w:t>
      </w:r>
      <w:r w:rsidR="004439C1" w:rsidRPr="00D83971">
        <w:rPr>
          <w:rFonts w:ascii="Times New Roman" w:hAnsi="Times New Roman"/>
          <w:sz w:val="24"/>
          <w:szCs w:val="24"/>
        </w:rPr>
        <w:t>value in making faculty aware that they are teac</w:t>
      </w:r>
      <w:r>
        <w:rPr>
          <w:rFonts w:ascii="Times New Roman" w:hAnsi="Times New Roman"/>
          <w:sz w:val="24"/>
          <w:szCs w:val="24"/>
        </w:rPr>
        <w:t>h</w:t>
      </w:r>
      <w:r w:rsidR="004439C1" w:rsidRPr="00D83971">
        <w:rPr>
          <w:rFonts w:ascii="Times New Roman" w:hAnsi="Times New Roman"/>
          <w:sz w:val="24"/>
          <w:szCs w:val="24"/>
        </w:rPr>
        <w:t xml:space="preserve">ing </w:t>
      </w:r>
      <w:r>
        <w:rPr>
          <w:rFonts w:ascii="Times New Roman" w:hAnsi="Times New Roman"/>
          <w:sz w:val="24"/>
          <w:szCs w:val="24"/>
        </w:rPr>
        <w:t>courses that fulfill the Peace Studies minor. By doing so, faculty may be able to help students make connections to peace studies.</w:t>
      </w:r>
    </w:p>
    <w:p w:rsidR="00AF1DA2" w:rsidRPr="00E73250" w:rsidRDefault="00E73250" w:rsidP="00E73250">
      <w:pPr>
        <w:pStyle w:val="ListParagraph"/>
        <w:numPr>
          <w:ilvl w:val="1"/>
          <w:numId w:val="1"/>
        </w:numPr>
        <w:rPr>
          <w:rFonts w:ascii="Times New Roman" w:hAnsi="Times New Roman"/>
          <w:sz w:val="24"/>
          <w:szCs w:val="24"/>
        </w:rPr>
      </w:pPr>
      <w:r>
        <w:rPr>
          <w:rFonts w:ascii="Times New Roman" w:hAnsi="Times New Roman"/>
          <w:sz w:val="24"/>
          <w:szCs w:val="24"/>
        </w:rPr>
        <w:t xml:space="preserve">Panel letter, </w:t>
      </w:r>
      <w:r w:rsidR="00DF2EAF" w:rsidRPr="00E73250">
        <w:rPr>
          <w:rFonts w:ascii="Times New Roman" w:hAnsi="Times New Roman"/>
          <w:sz w:val="24"/>
          <w:szCs w:val="24"/>
        </w:rPr>
        <w:t>Yerkes</w:t>
      </w:r>
      <w:r w:rsidR="00AF1DA2" w:rsidRPr="00E73250">
        <w:rPr>
          <w:rFonts w:ascii="Times New Roman" w:hAnsi="Times New Roman"/>
          <w:sz w:val="24"/>
          <w:szCs w:val="24"/>
        </w:rPr>
        <w:t xml:space="preserve">, unanimously approved </w:t>
      </w:r>
      <w:r>
        <w:rPr>
          <w:rFonts w:ascii="Times New Roman" w:hAnsi="Times New Roman"/>
          <w:sz w:val="24"/>
          <w:szCs w:val="24"/>
        </w:rPr>
        <w:br/>
      </w:r>
    </w:p>
    <w:p w:rsidR="00552C46" w:rsidRPr="00D83971" w:rsidRDefault="0061590C" w:rsidP="0061590C">
      <w:pPr>
        <w:pStyle w:val="ListParagraph"/>
        <w:numPr>
          <w:ilvl w:val="0"/>
          <w:numId w:val="1"/>
        </w:numPr>
        <w:rPr>
          <w:rFonts w:ascii="Times New Roman" w:hAnsi="Times New Roman"/>
          <w:sz w:val="24"/>
          <w:szCs w:val="24"/>
        </w:rPr>
      </w:pPr>
      <w:r w:rsidRPr="00D83971">
        <w:rPr>
          <w:rFonts w:ascii="Times New Roman" w:hAnsi="Times New Roman"/>
          <w:sz w:val="24"/>
          <w:szCs w:val="24"/>
        </w:rPr>
        <w:t xml:space="preserve">Panel Updates </w:t>
      </w:r>
    </w:p>
    <w:p w:rsidR="00BA346C" w:rsidRPr="00D83971" w:rsidRDefault="00586897" w:rsidP="00BA346C">
      <w:pPr>
        <w:pStyle w:val="ListParagraph"/>
        <w:numPr>
          <w:ilvl w:val="1"/>
          <w:numId w:val="1"/>
        </w:numPr>
        <w:rPr>
          <w:rFonts w:ascii="Times New Roman" w:hAnsi="Times New Roman"/>
          <w:sz w:val="24"/>
          <w:szCs w:val="24"/>
        </w:rPr>
      </w:pPr>
      <w:r w:rsidRPr="00D83971">
        <w:rPr>
          <w:rFonts w:ascii="Times New Roman" w:hAnsi="Times New Roman"/>
          <w:sz w:val="24"/>
          <w:szCs w:val="24"/>
        </w:rPr>
        <w:t xml:space="preserve">SBS </w:t>
      </w:r>
    </w:p>
    <w:p w:rsidR="00586897" w:rsidRPr="00D83971" w:rsidRDefault="00965CD2" w:rsidP="00586897">
      <w:pPr>
        <w:pStyle w:val="ListParagraph"/>
        <w:numPr>
          <w:ilvl w:val="2"/>
          <w:numId w:val="1"/>
        </w:numPr>
        <w:rPr>
          <w:rFonts w:ascii="Times New Roman" w:hAnsi="Times New Roman"/>
          <w:sz w:val="24"/>
          <w:szCs w:val="24"/>
        </w:rPr>
      </w:pPr>
      <w:r>
        <w:rPr>
          <w:rFonts w:ascii="Times New Roman" w:hAnsi="Times New Roman"/>
          <w:sz w:val="24"/>
          <w:szCs w:val="24"/>
        </w:rPr>
        <w:t xml:space="preserve">Political Science 4350 </w:t>
      </w:r>
      <w:r w:rsidR="00586897" w:rsidRPr="00D83971">
        <w:rPr>
          <w:rFonts w:ascii="Times New Roman" w:hAnsi="Times New Roman"/>
          <w:sz w:val="24"/>
          <w:szCs w:val="24"/>
        </w:rPr>
        <w:t xml:space="preserve"> unanimously </w:t>
      </w:r>
      <w:r>
        <w:rPr>
          <w:rFonts w:ascii="Times New Roman" w:hAnsi="Times New Roman"/>
          <w:sz w:val="24"/>
          <w:szCs w:val="24"/>
        </w:rPr>
        <w:t>approved</w:t>
      </w:r>
    </w:p>
    <w:p w:rsidR="00586897" w:rsidRPr="00D83971" w:rsidRDefault="00965CD2" w:rsidP="00586897">
      <w:pPr>
        <w:pStyle w:val="ListParagraph"/>
        <w:numPr>
          <w:ilvl w:val="2"/>
          <w:numId w:val="1"/>
        </w:numPr>
        <w:rPr>
          <w:rFonts w:ascii="Times New Roman" w:hAnsi="Times New Roman"/>
          <w:sz w:val="24"/>
          <w:szCs w:val="24"/>
        </w:rPr>
      </w:pPr>
      <w:r>
        <w:rPr>
          <w:rFonts w:ascii="Times New Roman" w:hAnsi="Times New Roman"/>
          <w:sz w:val="24"/>
          <w:szCs w:val="24"/>
        </w:rPr>
        <w:t xml:space="preserve">SOC 4506 approved with contingencies </w:t>
      </w:r>
      <w:r w:rsidR="00586897" w:rsidRPr="00D83971">
        <w:rPr>
          <w:rFonts w:ascii="Times New Roman" w:hAnsi="Times New Roman"/>
          <w:sz w:val="24"/>
          <w:szCs w:val="24"/>
        </w:rPr>
        <w:t xml:space="preserve"> </w:t>
      </w:r>
    </w:p>
    <w:p w:rsidR="00586897" w:rsidRPr="00D83971" w:rsidRDefault="00586897" w:rsidP="00586897">
      <w:pPr>
        <w:pStyle w:val="ListParagraph"/>
        <w:numPr>
          <w:ilvl w:val="2"/>
          <w:numId w:val="1"/>
        </w:numPr>
        <w:rPr>
          <w:rFonts w:ascii="Times New Roman" w:hAnsi="Times New Roman"/>
          <w:sz w:val="24"/>
          <w:szCs w:val="24"/>
        </w:rPr>
      </w:pPr>
      <w:r w:rsidRPr="00D83971">
        <w:rPr>
          <w:rFonts w:ascii="Times New Roman" w:hAnsi="Times New Roman"/>
          <w:sz w:val="24"/>
          <w:szCs w:val="24"/>
        </w:rPr>
        <w:t xml:space="preserve">Speech and Hearing Science </w:t>
      </w:r>
      <w:r w:rsidR="007D1636">
        <w:rPr>
          <w:rFonts w:ascii="Times New Roman" w:hAnsi="Times New Roman"/>
          <w:sz w:val="24"/>
          <w:szCs w:val="24"/>
        </w:rPr>
        <w:t xml:space="preserve">5891 </w:t>
      </w:r>
      <w:r w:rsidR="00965CD2">
        <w:rPr>
          <w:rFonts w:ascii="Times New Roman" w:hAnsi="Times New Roman"/>
          <w:sz w:val="24"/>
          <w:szCs w:val="24"/>
        </w:rPr>
        <w:t xml:space="preserve">unanimously approved </w:t>
      </w:r>
    </w:p>
    <w:p w:rsidR="00490250" w:rsidRPr="00D83971" w:rsidRDefault="00490250" w:rsidP="00490250">
      <w:pPr>
        <w:pStyle w:val="ListParagraph"/>
        <w:numPr>
          <w:ilvl w:val="1"/>
          <w:numId w:val="1"/>
        </w:numPr>
        <w:rPr>
          <w:rFonts w:ascii="Times New Roman" w:hAnsi="Times New Roman"/>
          <w:sz w:val="24"/>
          <w:szCs w:val="24"/>
        </w:rPr>
      </w:pPr>
      <w:r w:rsidRPr="00D83971">
        <w:rPr>
          <w:rFonts w:ascii="Times New Roman" w:hAnsi="Times New Roman"/>
          <w:sz w:val="24"/>
          <w:szCs w:val="24"/>
        </w:rPr>
        <w:t xml:space="preserve">Honors </w:t>
      </w:r>
    </w:p>
    <w:p w:rsidR="00490250" w:rsidRDefault="00965CD2" w:rsidP="00490250">
      <w:pPr>
        <w:pStyle w:val="ListParagraph"/>
        <w:numPr>
          <w:ilvl w:val="2"/>
          <w:numId w:val="1"/>
        </w:numPr>
        <w:rPr>
          <w:rFonts w:ascii="Times New Roman" w:hAnsi="Times New Roman"/>
          <w:sz w:val="24"/>
          <w:szCs w:val="24"/>
        </w:rPr>
      </w:pPr>
      <w:r>
        <w:rPr>
          <w:rFonts w:ascii="Times New Roman" w:hAnsi="Times New Roman"/>
          <w:sz w:val="24"/>
          <w:szCs w:val="24"/>
        </w:rPr>
        <w:t xml:space="preserve">Political Science 4553H unanimously approved </w:t>
      </w:r>
    </w:p>
    <w:p w:rsidR="00965CD2" w:rsidRPr="00D83971" w:rsidRDefault="00965CD2" w:rsidP="00490250">
      <w:pPr>
        <w:pStyle w:val="ListParagraph"/>
        <w:numPr>
          <w:ilvl w:val="2"/>
          <w:numId w:val="1"/>
        </w:numPr>
        <w:rPr>
          <w:rFonts w:ascii="Times New Roman" w:hAnsi="Times New Roman"/>
          <w:sz w:val="24"/>
          <w:szCs w:val="24"/>
        </w:rPr>
      </w:pPr>
      <w:r>
        <w:rPr>
          <w:rFonts w:ascii="Times New Roman" w:hAnsi="Times New Roman"/>
          <w:sz w:val="24"/>
          <w:szCs w:val="24"/>
        </w:rPr>
        <w:t xml:space="preserve">History of Art 2003H unanimously approved </w:t>
      </w:r>
    </w:p>
    <w:p w:rsidR="00490250" w:rsidRPr="00D83971" w:rsidRDefault="00490250" w:rsidP="00490250">
      <w:pPr>
        <w:pStyle w:val="ListParagraph"/>
        <w:numPr>
          <w:ilvl w:val="1"/>
          <w:numId w:val="1"/>
        </w:numPr>
        <w:rPr>
          <w:rFonts w:ascii="Times New Roman" w:hAnsi="Times New Roman"/>
          <w:sz w:val="24"/>
          <w:szCs w:val="24"/>
        </w:rPr>
      </w:pPr>
      <w:r w:rsidRPr="00D83971">
        <w:rPr>
          <w:rFonts w:ascii="Times New Roman" w:hAnsi="Times New Roman"/>
          <w:sz w:val="24"/>
          <w:szCs w:val="24"/>
        </w:rPr>
        <w:t xml:space="preserve">A&amp;H </w:t>
      </w:r>
    </w:p>
    <w:p w:rsidR="00490250" w:rsidRDefault="00490250" w:rsidP="003B7457">
      <w:pPr>
        <w:pStyle w:val="ListParagraph"/>
        <w:numPr>
          <w:ilvl w:val="2"/>
          <w:numId w:val="1"/>
        </w:numPr>
        <w:rPr>
          <w:rFonts w:ascii="Times New Roman" w:hAnsi="Times New Roman"/>
          <w:sz w:val="24"/>
          <w:szCs w:val="24"/>
        </w:rPr>
      </w:pPr>
      <w:r w:rsidRPr="00D83971">
        <w:rPr>
          <w:rFonts w:ascii="Times New Roman" w:hAnsi="Times New Roman"/>
          <w:sz w:val="24"/>
          <w:szCs w:val="24"/>
        </w:rPr>
        <w:t xml:space="preserve">AAAS 2285 </w:t>
      </w:r>
      <w:r w:rsidR="003B7457">
        <w:rPr>
          <w:rFonts w:ascii="Times New Roman" w:hAnsi="Times New Roman"/>
          <w:sz w:val="24"/>
          <w:szCs w:val="24"/>
        </w:rPr>
        <w:t xml:space="preserve"> approved with contingencies </w:t>
      </w:r>
      <w:r w:rsidRPr="00D83971">
        <w:rPr>
          <w:rFonts w:ascii="Times New Roman" w:hAnsi="Times New Roman"/>
          <w:sz w:val="24"/>
          <w:szCs w:val="24"/>
        </w:rPr>
        <w:t xml:space="preserve"> </w:t>
      </w:r>
      <w:r w:rsidRPr="003B7457">
        <w:rPr>
          <w:rFonts w:ascii="Times New Roman" w:hAnsi="Times New Roman"/>
          <w:sz w:val="24"/>
          <w:szCs w:val="24"/>
        </w:rPr>
        <w:t xml:space="preserve"> </w:t>
      </w:r>
    </w:p>
    <w:p w:rsidR="005E5055" w:rsidRPr="003B7457" w:rsidRDefault="005E5055" w:rsidP="003B7457">
      <w:pPr>
        <w:pStyle w:val="ListParagraph"/>
        <w:numPr>
          <w:ilvl w:val="2"/>
          <w:numId w:val="1"/>
        </w:numPr>
        <w:rPr>
          <w:rFonts w:ascii="Times New Roman" w:hAnsi="Times New Roman"/>
          <w:sz w:val="24"/>
          <w:szCs w:val="24"/>
        </w:rPr>
      </w:pPr>
      <w:r>
        <w:rPr>
          <w:rFonts w:ascii="Times New Roman" w:hAnsi="Times New Roman"/>
          <w:sz w:val="24"/>
          <w:szCs w:val="24"/>
        </w:rPr>
        <w:t xml:space="preserve">ACCAD 4101 unanimously approved </w:t>
      </w:r>
    </w:p>
    <w:p w:rsidR="00490250" w:rsidRPr="00D83971" w:rsidRDefault="00490250" w:rsidP="00490250">
      <w:pPr>
        <w:pStyle w:val="ListParagraph"/>
        <w:numPr>
          <w:ilvl w:val="2"/>
          <w:numId w:val="1"/>
        </w:numPr>
        <w:rPr>
          <w:rFonts w:ascii="Times New Roman" w:hAnsi="Times New Roman"/>
          <w:sz w:val="24"/>
          <w:szCs w:val="24"/>
        </w:rPr>
      </w:pPr>
      <w:r w:rsidRPr="00D83971">
        <w:rPr>
          <w:rFonts w:ascii="Times New Roman" w:hAnsi="Times New Roman"/>
          <w:sz w:val="24"/>
          <w:szCs w:val="24"/>
        </w:rPr>
        <w:t>Arch</w:t>
      </w:r>
      <w:r w:rsidR="003B7457">
        <w:rPr>
          <w:rFonts w:ascii="Times New Roman" w:hAnsi="Times New Roman"/>
          <w:sz w:val="24"/>
          <w:szCs w:val="24"/>
        </w:rPr>
        <w:t xml:space="preserve">itecture 3192 approved with contingency </w:t>
      </w:r>
      <w:r w:rsidRPr="00D83971">
        <w:rPr>
          <w:rFonts w:ascii="Times New Roman" w:hAnsi="Times New Roman"/>
          <w:sz w:val="24"/>
          <w:szCs w:val="24"/>
        </w:rPr>
        <w:t xml:space="preserve"> </w:t>
      </w:r>
    </w:p>
    <w:p w:rsidR="00490250" w:rsidRPr="00D83971" w:rsidRDefault="00490250" w:rsidP="00490250">
      <w:pPr>
        <w:pStyle w:val="ListParagraph"/>
        <w:numPr>
          <w:ilvl w:val="2"/>
          <w:numId w:val="1"/>
        </w:numPr>
        <w:rPr>
          <w:rFonts w:ascii="Times New Roman" w:hAnsi="Times New Roman"/>
          <w:sz w:val="24"/>
          <w:szCs w:val="24"/>
        </w:rPr>
      </w:pPr>
      <w:r w:rsidRPr="00D83971">
        <w:rPr>
          <w:rFonts w:ascii="Times New Roman" w:hAnsi="Times New Roman"/>
          <w:sz w:val="24"/>
          <w:szCs w:val="24"/>
        </w:rPr>
        <w:lastRenderedPageBreak/>
        <w:t>Art</w:t>
      </w:r>
      <w:r w:rsidR="003B7457">
        <w:rPr>
          <w:rFonts w:ascii="Times New Roman" w:hAnsi="Times New Roman"/>
          <w:sz w:val="24"/>
          <w:szCs w:val="24"/>
        </w:rPr>
        <w:t xml:space="preserve"> 3009 approved with contingencies</w:t>
      </w:r>
      <w:r w:rsidR="001D2459">
        <w:rPr>
          <w:rFonts w:ascii="Times New Roman" w:hAnsi="Times New Roman"/>
          <w:sz w:val="24"/>
          <w:szCs w:val="24"/>
        </w:rPr>
        <w:t xml:space="preserve"> - </w:t>
      </w:r>
      <w:r w:rsidR="003B7457">
        <w:rPr>
          <w:rFonts w:ascii="Times New Roman" w:hAnsi="Times New Roman"/>
          <w:sz w:val="24"/>
          <w:szCs w:val="24"/>
        </w:rPr>
        <w:t xml:space="preserve">need concurrences and to determine the title of the </w:t>
      </w:r>
      <w:r w:rsidR="001D2459">
        <w:rPr>
          <w:rFonts w:ascii="Times New Roman" w:hAnsi="Times New Roman"/>
          <w:sz w:val="24"/>
          <w:szCs w:val="24"/>
        </w:rPr>
        <w:t xml:space="preserve">course </w:t>
      </w:r>
    </w:p>
    <w:p w:rsidR="00490250" w:rsidRPr="00D83971" w:rsidRDefault="00490250" w:rsidP="00490250">
      <w:pPr>
        <w:pStyle w:val="ListParagraph"/>
        <w:numPr>
          <w:ilvl w:val="2"/>
          <w:numId w:val="1"/>
        </w:numPr>
        <w:rPr>
          <w:rFonts w:ascii="Times New Roman" w:hAnsi="Times New Roman"/>
          <w:sz w:val="24"/>
          <w:szCs w:val="24"/>
        </w:rPr>
      </w:pPr>
      <w:r w:rsidRPr="00D83971">
        <w:rPr>
          <w:rFonts w:ascii="Times New Roman" w:hAnsi="Times New Roman"/>
          <w:sz w:val="24"/>
          <w:szCs w:val="24"/>
        </w:rPr>
        <w:t xml:space="preserve">Chinese </w:t>
      </w:r>
      <w:r w:rsidR="001D2459">
        <w:rPr>
          <w:rFonts w:ascii="Times New Roman" w:hAnsi="Times New Roman"/>
          <w:sz w:val="24"/>
          <w:szCs w:val="24"/>
        </w:rPr>
        <w:t xml:space="preserve">5670 approved with contingencies </w:t>
      </w:r>
    </w:p>
    <w:p w:rsidR="00490250" w:rsidRPr="00D83971" w:rsidRDefault="00490250" w:rsidP="00490250">
      <w:pPr>
        <w:pStyle w:val="ListParagraph"/>
        <w:numPr>
          <w:ilvl w:val="2"/>
          <w:numId w:val="1"/>
        </w:numPr>
        <w:rPr>
          <w:rFonts w:ascii="Times New Roman" w:hAnsi="Times New Roman"/>
          <w:sz w:val="24"/>
          <w:szCs w:val="24"/>
        </w:rPr>
      </w:pPr>
      <w:r w:rsidRPr="00D83971">
        <w:rPr>
          <w:rFonts w:ascii="Times New Roman" w:hAnsi="Times New Roman"/>
          <w:sz w:val="24"/>
          <w:szCs w:val="24"/>
        </w:rPr>
        <w:t xml:space="preserve">EALL </w:t>
      </w:r>
      <w:r w:rsidR="005E5055">
        <w:rPr>
          <w:rFonts w:ascii="Times New Roman" w:hAnsi="Times New Roman"/>
          <w:sz w:val="24"/>
          <w:szCs w:val="24"/>
        </w:rPr>
        <w:t xml:space="preserve">2284 unanimously approved </w:t>
      </w:r>
    </w:p>
    <w:p w:rsidR="005E5055" w:rsidRDefault="00490250" w:rsidP="0061590C">
      <w:pPr>
        <w:pStyle w:val="ListParagraph"/>
        <w:numPr>
          <w:ilvl w:val="2"/>
          <w:numId w:val="1"/>
        </w:numPr>
        <w:rPr>
          <w:rFonts w:ascii="Times New Roman" w:hAnsi="Times New Roman"/>
          <w:sz w:val="24"/>
          <w:szCs w:val="24"/>
        </w:rPr>
      </w:pPr>
      <w:r w:rsidRPr="00D83971">
        <w:rPr>
          <w:rFonts w:ascii="Times New Roman" w:hAnsi="Times New Roman"/>
          <w:sz w:val="24"/>
          <w:szCs w:val="24"/>
        </w:rPr>
        <w:t xml:space="preserve">Earth Sciences </w:t>
      </w:r>
      <w:r w:rsidR="005E5055">
        <w:rPr>
          <w:rFonts w:ascii="Times New Roman" w:hAnsi="Times New Roman"/>
          <w:sz w:val="24"/>
          <w:szCs w:val="24"/>
        </w:rPr>
        <w:t>1911 unanimously approved</w:t>
      </w:r>
    </w:p>
    <w:p w:rsidR="002E5EEB" w:rsidRDefault="005E5055" w:rsidP="005E5055">
      <w:pPr>
        <w:pStyle w:val="ListParagraph"/>
        <w:numPr>
          <w:ilvl w:val="3"/>
          <w:numId w:val="1"/>
        </w:numPr>
        <w:rPr>
          <w:rFonts w:ascii="Times New Roman" w:hAnsi="Times New Roman"/>
          <w:sz w:val="24"/>
          <w:szCs w:val="24"/>
        </w:rPr>
      </w:pPr>
      <w:r>
        <w:rPr>
          <w:rFonts w:ascii="Times New Roman" w:hAnsi="Times New Roman"/>
          <w:sz w:val="24"/>
          <w:szCs w:val="24"/>
        </w:rPr>
        <w:t xml:space="preserve"> Course has 3 different GE categories. A precedent was set with Data Analysis in which it was determined that 1/3 of the course should focus on the GE expected learning outcomes. Therefore, this course would need to spend</w:t>
      </w:r>
      <w:r w:rsidR="00490250" w:rsidRPr="00D83971">
        <w:rPr>
          <w:rFonts w:ascii="Times New Roman" w:hAnsi="Times New Roman"/>
          <w:sz w:val="24"/>
          <w:szCs w:val="24"/>
        </w:rPr>
        <w:t xml:space="preserve"> 1/3 </w:t>
      </w:r>
      <w:r>
        <w:rPr>
          <w:rFonts w:ascii="Times New Roman" w:hAnsi="Times New Roman"/>
          <w:sz w:val="24"/>
          <w:szCs w:val="24"/>
        </w:rPr>
        <w:t>of the course focused on each of the three GE categories. The course would only sa</w:t>
      </w:r>
      <w:r w:rsidR="001962E1">
        <w:rPr>
          <w:rFonts w:ascii="Times New Roman" w:hAnsi="Times New Roman"/>
          <w:sz w:val="24"/>
          <w:szCs w:val="24"/>
        </w:rPr>
        <w:t>tisfy one GE requirement for</w:t>
      </w:r>
      <w:r>
        <w:rPr>
          <w:rFonts w:ascii="Times New Roman" w:hAnsi="Times New Roman"/>
          <w:sz w:val="24"/>
          <w:szCs w:val="24"/>
        </w:rPr>
        <w:t xml:space="preserve"> each student. </w:t>
      </w:r>
    </w:p>
    <w:p w:rsidR="007E74F8" w:rsidRDefault="007E74F8" w:rsidP="00C92019">
      <w:pPr>
        <w:pStyle w:val="ListParagraph"/>
        <w:numPr>
          <w:ilvl w:val="2"/>
          <w:numId w:val="1"/>
        </w:numPr>
        <w:rPr>
          <w:rFonts w:ascii="Times New Roman" w:hAnsi="Times New Roman"/>
          <w:sz w:val="24"/>
          <w:szCs w:val="24"/>
        </w:rPr>
      </w:pPr>
      <w:r>
        <w:rPr>
          <w:rFonts w:ascii="Times New Roman" w:hAnsi="Times New Roman"/>
          <w:sz w:val="24"/>
          <w:szCs w:val="24"/>
        </w:rPr>
        <w:t>History/Religious Studies 3680 unanimously approved</w:t>
      </w:r>
    </w:p>
    <w:p w:rsidR="00C92019" w:rsidRDefault="00C92019" w:rsidP="00C92019">
      <w:pPr>
        <w:pStyle w:val="ListParagraph"/>
        <w:numPr>
          <w:ilvl w:val="2"/>
          <w:numId w:val="1"/>
        </w:numPr>
        <w:rPr>
          <w:rFonts w:ascii="Times New Roman" w:hAnsi="Times New Roman"/>
          <w:sz w:val="24"/>
          <w:szCs w:val="24"/>
        </w:rPr>
      </w:pPr>
      <w:r>
        <w:rPr>
          <w:rFonts w:ascii="Times New Roman" w:hAnsi="Times New Roman"/>
          <w:sz w:val="24"/>
          <w:szCs w:val="24"/>
        </w:rPr>
        <w:t xml:space="preserve">History of Art 2003 unanimously approved </w:t>
      </w:r>
    </w:p>
    <w:p w:rsidR="00C92019" w:rsidRDefault="00C92019" w:rsidP="00C92019">
      <w:pPr>
        <w:pStyle w:val="ListParagraph"/>
        <w:numPr>
          <w:ilvl w:val="2"/>
          <w:numId w:val="1"/>
        </w:numPr>
        <w:rPr>
          <w:rFonts w:ascii="Times New Roman" w:hAnsi="Times New Roman"/>
          <w:sz w:val="24"/>
          <w:szCs w:val="24"/>
        </w:rPr>
      </w:pPr>
      <w:r>
        <w:rPr>
          <w:rFonts w:ascii="Times New Roman" w:hAnsi="Times New Roman"/>
          <w:sz w:val="24"/>
          <w:szCs w:val="24"/>
        </w:rPr>
        <w:t xml:space="preserve">History of Art 20003H approved with contingencies </w:t>
      </w:r>
    </w:p>
    <w:p w:rsidR="00C92019" w:rsidRDefault="00C92019" w:rsidP="00C92019">
      <w:pPr>
        <w:pStyle w:val="ListParagraph"/>
        <w:numPr>
          <w:ilvl w:val="2"/>
          <w:numId w:val="1"/>
        </w:numPr>
        <w:rPr>
          <w:rFonts w:ascii="Times New Roman" w:hAnsi="Times New Roman"/>
          <w:sz w:val="24"/>
          <w:szCs w:val="24"/>
        </w:rPr>
      </w:pPr>
      <w:r>
        <w:rPr>
          <w:rFonts w:ascii="Times New Roman" w:hAnsi="Times New Roman"/>
          <w:sz w:val="24"/>
          <w:szCs w:val="24"/>
        </w:rPr>
        <w:t xml:space="preserve">Linguistics 2797.01 unanimously approved </w:t>
      </w:r>
    </w:p>
    <w:p w:rsidR="00C92019" w:rsidRPr="00D83971" w:rsidRDefault="00C92019" w:rsidP="00C92019">
      <w:pPr>
        <w:pStyle w:val="ListParagraph"/>
        <w:numPr>
          <w:ilvl w:val="2"/>
          <w:numId w:val="1"/>
        </w:numPr>
        <w:rPr>
          <w:rFonts w:ascii="Times New Roman" w:hAnsi="Times New Roman"/>
          <w:sz w:val="24"/>
          <w:szCs w:val="24"/>
        </w:rPr>
      </w:pPr>
      <w:r>
        <w:rPr>
          <w:rFonts w:ascii="Times New Roman" w:hAnsi="Times New Roman"/>
          <w:sz w:val="24"/>
          <w:szCs w:val="24"/>
        </w:rPr>
        <w:t xml:space="preserve">NELC 3625 unanimously approved </w:t>
      </w:r>
    </w:p>
    <w:p w:rsidR="001A60A3" w:rsidRDefault="001A60A3" w:rsidP="00A50FE1">
      <w:pPr>
        <w:pStyle w:val="ListParagraph"/>
        <w:numPr>
          <w:ilvl w:val="2"/>
          <w:numId w:val="1"/>
        </w:numPr>
        <w:rPr>
          <w:rFonts w:ascii="Times New Roman" w:hAnsi="Times New Roman"/>
          <w:sz w:val="24"/>
          <w:szCs w:val="24"/>
        </w:rPr>
      </w:pPr>
      <w:r>
        <w:rPr>
          <w:rFonts w:ascii="Times New Roman" w:hAnsi="Times New Roman"/>
          <w:sz w:val="24"/>
          <w:szCs w:val="24"/>
        </w:rPr>
        <w:t xml:space="preserve">Concern was raised regarding non-concurrences because of certain terms being used (i.e. film and cinema) </w:t>
      </w:r>
    </w:p>
    <w:p w:rsidR="00A50FE1" w:rsidRPr="00D83971" w:rsidRDefault="001A60A3" w:rsidP="00A50FE1">
      <w:pPr>
        <w:pStyle w:val="ListParagraph"/>
        <w:numPr>
          <w:ilvl w:val="3"/>
          <w:numId w:val="1"/>
        </w:numPr>
        <w:rPr>
          <w:rFonts w:ascii="Times New Roman" w:hAnsi="Times New Roman"/>
          <w:sz w:val="24"/>
          <w:szCs w:val="24"/>
        </w:rPr>
      </w:pPr>
      <w:r>
        <w:rPr>
          <w:rFonts w:ascii="Times New Roman" w:hAnsi="Times New Roman"/>
          <w:sz w:val="24"/>
          <w:szCs w:val="24"/>
        </w:rPr>
        <w:t xml:space="preserve">There needs to be </w:t>
      </w:r>
      <w:r w:rsidR="00564572">
        <w:rPr>
          <w:rFonts w:ascii="Times New Roman" w:hAnsi="Times New Roman"/>
          <w:sz w:val="24"/>
          <w:szCs w:val="24"/>
        </w:rPr>
        <w:t xml:space="preserve">a </w:t>
      </w:r>
      <w:r>
        <w:rPr>
          <w:rFonts w:ascii="Times New Roman" w:hAnsi="Times New Roman"/>
          <w:sz w:val="24"/>
          <w:szCs w:val="24"/>
        </w:rPr>
        <w:t xml:space="preserve">full conversation about the refusal of concurrence and how it should be dealt with by the Panels. </w:t>
      </w:r>
    </w:p>
    <w:p w:rsidR="001A60A3" w:rsidRDefault="001A60A3" w:rsidP="001A60A3">
      <w:pPr>
        <w:pStyle w:val="ListParagraph"/>
        <w:numPr>
          <w:ilvl w:val="4"/>
          <w:numId w:val="1"/>
        </w:numPr>
        <w:rPr>
          <w:rFonts w:ascii="Times New Roman" w:hAnsi="Times New Roman"/>
          <w:sz w:val="24"/>
          <w:szCs w:val="24"/>
        </w:rPr>
      </w:pPr>
      <w:r>
        <w:rPr>
          <w:rFonts w:ascii="Times New Roman" w:hAnsi="Times New Roman"/>
          <w:sz w:val="24"/>
          <w:szCs w:val="24"/>
        </w:rPr>
        <w:t xml:space="preserve">A </w:t>
      </w:r>
      <w:r w:rsidR="002A5B1E" w:rsidRPr="00D83971">
        <w:rPr>
          <w:rFonts w:ascii="Times New Roman" w:hAnsi="Times New Roman"/>
          <w:sz w:val="24"/>
          <w:szCs w:val="24"/>
        </w:rPr>
        <w:t>unit</w:t>
      </w:r>
      <w:r>
        <w:rPr>
          <w:rFonts w:ascii="Times New Roman" w:hAnsi="Times New Roman"/>
          <w:sz w:val="24"/>
          <w:szCs w:val="24"/>
        </w:rPr>
        <w:t>’</w:t>
      </w:r>
      <w:r w:rsidR="002A5B1E" w:rsidRPr="00D83971">
        <w:rPr>
          <w:rFonts w:ascii="Times New Roman" w:hAnsi="Times New Roman"/>
          <w:sz w:val="24"/>
          <w:szCs w:val="24"/>
        </w:rPr>
        <w:t xml:space="preserve">s refusal </w:t>
      </w:r>
      <w:r w:rsidR="008A0DDE">
        <w:rPr>
          <w:rFonts w:ascii="Times New Roman" w:hAnsi="Times New Roman"/>
          <w:sz w:val="24"/>
          <w:szCs w:val="24"/>
        </w:rPr>
        <w:t>to write a concurrence does</w:t>
      </w:r>
      <w:r>
        <w:rPr>
          <w:rFonts w:ascii="Times New Roman" w:hAnsi="Times New Roman"/>
          <w:sz w:val="24"/>
          <w:szCs w:val="24"/>
        </w:rPr>
        <w:t xml:space="preserve"> not</w:t>
      </w:r>
      <w:r w:rsidR="002A5B1E" w:rsidRPr="00D83971">
        <w:rPr>
          <w:rFonts w:ascii="Times New Roman" w:hAnsi="Times New Roman"/>
          <w:sz w:val="24"/>
          <w:szCs w:val="24"/>
        </w:rPr>
        <w:t xml:space="preserve"> automatic</w:t>
      </w:r>
      <w:r>
        <w:rPr>
          <w:rFonts w:ascii="Times New Roman" w:hAnsi="Times New Roman"/>
          <w:sz w:val="24"/>
          <w:szCs w:val="24"/>
        </w:rPr>
        <w:t>ally</w:t>
      </w:r>
      <w:r w:rsidR="002A5B1E" w:rsidRPr="00D83971">
        <w:rPr>
          <w:rFonts w:ascii="Times New Roman" w:hAnsi="Times New Roman"/>
          <w:sz w:val="24"/>
          <w:szCs w:val="24"/>
        </w:rPr>
        <w:t xml:space="preserve"> stop to the course</w:t>
      </w:r>
      <w:r>
        <w:rPr>
          <w:rFonts w:ascii="Times New Roman" w:hAnsi="Times New Roman"/>
          <w:sz w:val="24"/>
          <w:szCs w:val="24"/>
        </w:rPr>
        <w:t xml:space="preserve"> from going through the entire approval process</w:t>
      </w:r>
      <w:r w:rsidR="002A5B1E" w:rsidRPr="00D83971">
        <w:rPr>
          <w:rFonts w:ascii="Times New Roman" w:hAnsi="Times New Roman"/>
          <w:sz w:val="24"/>
          <w:szCs w:val="24"/>
        </w:rPr>
        <w:t xml:space="preserve">. </w:t>
      </w:r>
      <w:r>
        <w:rPr>
          <w:rFonts w:ascii="Times New Roman" w:hAnsi="Times New Roman"/>
          <w:sz w:val="24"/>
          <w:szCs w:val="24"/>
        </w:rPr>
        <w:t>If the course is moved to OAA they a</w:t>
      </w:r>
      <w:r w:rsidR="002A5B1E" w:rsidRPr="00D83971">
        <w:rPr>
          <w:rFonts w:ascii="Times New Roman" w:hAnsi="Times New Roman"/>
          <w:sz w:val="24"/>
          <w:szCs w:val="24"/>
        </w:rPr>
        <w:t xml:space="preserve">re made aware </w:t>
      </w:r>
      <w:r>
        <w:rPr>
          <w:rFonts w:ascii="Times New Roman" w:hAnsi="Times New Roman"/>
          <w:sz w:val="24"/>
          <w:szCs w:val="24"/>
        </w:rPr>
        <w:t xml:space="preserve">that the course has been </w:t>
      </w:r>
      <w:r w:rsidR="002A5B1E" w:rsidRPr="00D83971">
        <w:rPr>
          <w:rFonts w:ascii="Times New Roman" w:hAnsi="Times New Roman"/>
          <w:sz w:val="24"/>
          <w:szCs w:val="24"/>
        </w:rPr>
        <w:t xml:space="preserve">advanced without </w:t>
      </w:r>
      <w:r>
        <w:rPr>
          <w:rFonts w:ascii="Times New Roman" w:hAnsi="Times New Roman"/>
          <w:sz w:val="24"/>
          <w:szCs w:val="24"/>
        </w:rPr>
        <w:t xml:space="preserve">a </w:t>
      </w:r>
      <w:r w:rsidR="002A5B1E" w:rsidRPr="00D83971">
        <w:rPr>
          <w:rFonts w:ascii="Times New Roman" w:hAnsi="Times New Roman"/>
          <w:sz w:val="24"/>
          <w:szCs w:val="24"/>
        </w:rPr>
        <w:t>concurr</w:t>
      </w:r>
      <w:r>
        <w:rPr>
          <w:rFonts w:ascii="Times New Roman" w:hAnsi="Times New Roman"/>
          <w:sz w:val="24"/>
          <w:szCs w:val="24"/>
        </w:rPr>
        <w:t>ence. It is d</w:t>
      </w:r>
      <w:r w:rsidR="002A5B1E" w:rsidRPr="00D83971">
        <w:rPr>
          <w:rFonts w:ascii="Times New Roman" w:hAnsi="Times New Roman"/>
          <w:sz w:val="24"/>
          <w:szCs w:val="24"/>
        </w:rPr>
        <w:t>ifficult to come up with generic rule since there are so many different ways con</w:t>
      </w:r>
      <w:r>
        <w:rPr>
          <w:rFonts w:ascii="Times New Roman" w:hAnsi="Times New Roman"/>
          <w:sz w:val="24"/>
          <w:szCs w:val="24"/>
        </w:rPr>
        <w:t>currences and non-concurrences arise</w:t>
      </w:r>
      <w:r w:rsidR="002A5B1E" w:rsidRPr="00D83971">
        <w:rPr>
          <w:rFonts w:ascii="Times New Roman" w:hAnsi="Times New Roman"/>
          <w:sz w:val="24"/>
          <w:szCs w:val="24"/>
        </w:rPr>
        <w:t xml:space="preserve">. </w:t>
      </w:r>
    </w:p>
    <w:p w:rsidR="002A5B1E" w:rsidRPr="001A60A3" w:rsidRDefault="001A60A3" w:rsidP="001A60A3">
      <w:pPr>
        <w:pStyle w:val="ListParagraph"/>
        <w:numPr>
          <w:ilvl w:val="3"/>
          <w:numId w:val="1"/>
        </w:numPr>
        <w:rPr>
          <w:rFonts w:ascii="Times New Roman" w:hAnsi="Times New Roman"/>
          <w:sz w:val="24"/>
          <w:szCs w:val="24"/>
        </w:rPr>
      </w:pPr>
      <w:r>
        <w:rPr>
          <w:rFonts w:ascii="Times New Roman" w:hAnsi="Times New Roman"/>
          <w:sz w:val="24"/>
          <w:szCs w:val="24"/>
        </w:rPr>
        <w:t xml:space="preserve">Important item to have on the first agenda for </w:t>
      </w:r>
      <w:proofErr w:type="gramStart"/>
      <w:r>
        <w:rPr>
          <w:rFonts w:ascii="Times New Roman" w:hAnsi="Times New Roman"/>
          <w:sz w:val="24"/>
          <w:szCs w:val="24"/>
        </w:rPr>
        <w:t>Autumn</w:t>
      </w:r>
      <w:proofErr w:type="gramEnd"/>
      <w:r>
        <w:rPr>
          <w:rFonts w:ascii="Times New Roman" w:hAnsi="Times New Roman"/>
          <w:sz w:val="24"/>
          <w:szCs w:val="24"/>
        </w:rPr>
        <w:t xml:space="preserve"> 2015. </w:t>
      </w:r>
    </w:p>
    <w:p w:rsidR="00A50FE1" w:rsidRPr="00D83971" w:rsidRDefault="001A60A3" w:rsidP="00A50FE1">
      <w:pPr>
        <w:pStyle w:val="ListParagraph"/>
        <w:numPr>
          <w:ilvl w:val="2"/>
          <w:numId w:val="1"/>
        </w:numPr>
        <w:rPr>
          <w:rFonts w:ascii="Times New Roman" w:hAnsi="Times New Roman"/>
          <w:sz w:val="24"/>
          <w:szCs w:val="24"/>
        </w:rPr>
      </w:pPr>
      <w:r>
        <w:rPr>
          <w:rFonts w:ascii="Times New Roman" w:hAnsi="Times New Roman"/>
          <w:sz w:val="24"/>
          <w:szCs w:val="24"/>
        </w:rPr>
        <w:t xml:space="preserve">The syllabus template received mixed reviews from the various Panels. The Arts and Humanities Panel will pilot the template for a year. </w:t>
      </w:r>
      <w:r w:rsidR="00A50FE1" w:rsidRPr="00D83971">
        <w:rPr>
          <w:rFonts w:ascii="Times New Roman" w:hAnsi="Times New Roman"/>
          <w:sz w:val="24"/>
          <w:szCs w:val="24"/>
        </w:rPr>
        <w:t xml:space="preserve"> </w:t>
      </w:r>
    </w:p>
    <w:p w:rsidR="00191941" w:rsidRPr="00D83971" w:rsidRDefault="0060319B" w:rsidP="00191941">
      <w:pPr>
        <w:pStyle w:val="ListParagraph"/>
        <w:numPr>
          <w:ilvl w:val="1"/>
          <w:numId w:val="1"/>
        </w:numPr>
        <w:rPr>
          <w:rFonts w:ascii="Times New Roman" w:hAnsi="Times New Roman"/>
          <w:sz w:val="24"/>
          <w:szCs w:val="24"/>
        </w:rPr>
      </w:pPr>
      <w:r>
        <w:rPr>
          <w:rFonts w:ascii="Times New Roman" w:hAnsi="Times New Roman"/>
          <w:sz w:val="24"/>
          <w:szCs w:val="24"/>
        </w:rPr>
        <w:t xml:space="preserve">GE </w:t>
      </w:r>
      <w:r w:rsidR="00191941" w:rsidRPr="00D83971">
        <w:rPr>
          <w:rFonts w:ascii="Times New Roman" w:hAnsi="Times New Roman"/>
          <w:sz w:val="24"/>
          <w:szCs w:val="24"/>
        </w:rPr>
        <w:t xml:space="preserve">Education Abroad </w:t>
      </w:r>
    </w:p>
    <w:p w:rsidR="00191941" w:rsidRPr="00D83971" w:rsidRDefault="0060319B" w:rsidP="00191941">
      <w:pPr>
        <w:pStyle w:val="ListParagraph"/>
        <w:numPr>
          <w:ilvl w:val="2"/>
          <w:numId w:val="1"/>
        </w:numPr>
        <w:rPr>
          <w:rFonts w:ascii="Times New Roman" w:hAnsi="Times New Roman"/>
          <w:sz w:val="24"/>
          <w:szCs w:val="24"/>
        </w:rPr>
      </w:pPr>
      <w:r>
        <w:rPr>
          <w:rFonts w:ascii="Times New Roman" w:hAnsi="Times New Roman"/>
          <w:sz w:val="24"/>
          <w:szCs w:val="24"/>
        </w:rPr>
        <w:t xml:space="preserve">Linguistics 2797.01 approved with contingencies </w:t>
      </w:r>
      <w:r w:rsidR="00342943">
        <w:rPr>
          <w:rFonts w:ascii="Times New Roman" w:hAnsi="Times New Roman"/>
          <w:sz w:val="24"/>
          <w:szCs w:val="24"/>
        </w:rPr>
        <w:br/>
      </w:r>
    </w:p>
    <w:p w:rsidR="002E5EEB" w:rsidRPr="00D83971" w:rsidRDefault="002E5EEB" w:rsidP="002E5EEB">
      <w:pPr>
        <w:pStyle w:val="ListParagraph"/>
        <w:numPr>
          <w:ilvl w:val="0"/>
          <w:numId w:val="1"/>
        </w:numPr>
        <w:rPr>
          <w:rFonts w:ascii="Times New Roman" w:hAnsi="Times New Roman"/>
          <w:sz w:val="24"/>
          <w:szCs w:val="24"/>
        </w:rPr>
      </w:pPr>
      <w:r w:rsidRPr="00D83971">
        <w:rPr>
          <w:rFonts w:ascii="Times New Roman" w:hAnsi="Times New Roman"/>
          <w:sz w:val="24"/>
          <w:szCs w:val="24"/>
        </w:rPr>
        <w:t xml:space="preserve">Assessment Updates </w:t>
      </w:r>
    </w:p>
    <w:p w:rsidR="002E5EEB" w:rsidRPr="00D83971" w:rsidRDefault="004D1A84" w:rsidP="002E5EEB">
      <w:pPr>
        <w:pStyle w:val="ListParagraph"/>
        <w:numPr>
          <w:ilvl w:val="1"/>
          <w:numId w:val="1"/>
        </w:numPr>
        <w:rPr>
          <w:rFonts w:ascii="Times New Roman" w:hAnsi="Times New Roman"/>
          <w:sz w:val="24"/>
          <w:szCs w:val="24"/>
        </w:rPr>
      </w:pPr>
      <w:r w:rsidRPr="00D83971">
        <w:rPr>
          <w:rFonts w:ascii="Times New Roman" w:hAnsi="Times New Roman"/>
          <w:sz w:val="24"/>
          <w:szCs w:val="24"/>
        </w:rPr>
        <w:t>Summary reports for Education Abroad and Service Learning</w:t>
      </w:r>
      <w:r w:rsidR="005118A5">
        <w:rPr>
          <w:rFonts w:ascii="Times New Roman" w:hAnsi="Times New Roman"/>
          <w:sz w:val="24"/>
          <w:szCs w:val="24"/>
        </w:rPr>
        <w:t xml:space="preserve"> provided</w:t>
      </w:r>
    </w:p>
    <w:p w:rsidR="004D1A84" w:rsidRPr="00D83971" w:rsidRDefault="00180641" w:rsidP="002E5EEB">
      <w:pPr>
        <w:pStyle w:val="ListParagraph"/>
        <w:numPr>
          <w:ilvl w:val="1"/>
          <w:numId w:val="1"/>
        </w:numPr>
        <w:rPr>
          <w:rFonts w:ascii="Times New Roman" w:hAnsi="Times New Roman"/>
          <w:sz w:val="24"/>
          <w:szCs w:val="24"/>
        </w:rPr>
      </w:pPr>
      <w:r>
        <w:rPr>
          <w:rFonts w:ascii="Times New Roman" w:hAnsi="Times New Roman"/>
          <w:sz w:val="24"/>
          <w:szCs w:val="24"/>
        </w:rPr>
        <w:t xml:space="preserve">There was a request at an ASCC </w:t>
      </w:r>
      <w:r w:rsidR="008A0DDE">
        <w:rPr>
          <w:rFonts w:ascii="Times New Roman" w:hAnsi="Times New Roman"/>
          <w:sz w:val="24"/>
          <w:szCs w:val="24"/>
        </w:rPr>
        <w:t xml:space="preserve">meeting </w:t>
      </w:r>
      <w:r>
        <w:rPr>
          <w:rFonts w:ascii="Times New Roman" w:hAnsi="Times New Roman"/>
          <w:sz w:val="24"/>
          <w:szCs w:val="24"/>
        </w:rPr>
        <w:t xml:space="preserve">to simplify the </w:t>
      </w:r>
      <w:r w:rsidR="004D1A84" w:rsidRPr="00D83971">
        <w:rPr>
          <w:rFonts w:ascii="Times New Roman" w:hAnsi="Times New Roman"/>
          <w:sz w:val="24"/>
          <w:szCs w:val="24"/>
        </w:rPr>
        <w:t xml:space="preserve">GE assessment </w:t>
      </w:r>
      <w:r>
        <w:rPr>
          <w:rFonts w:ascii="Times New Roman" w:hAnsi="Times New Roman"/>
          <w:sz w:val="24"/>
          <w:szCs w:val="24"/>
        </w:rPr>
        <w:t xml:space="preserve">plan section of the GE course proposal requirements. A table has been created for each GE category to now be part of the curriculum and assessment manual. </w:t>
      </w:r>
    </w:p>
    <w:p w:rsidR="004D1A84" w:rsidRPr="00D83971" w:rsidRDefault="00180641" w:rsidP="004D1A84">
      <w:pPr>
        <w:pStyle w:val="ListParagraph"/>
        <w:numPr>
          <w:ilvl w:val="2"/>
          <w:numId w:val="1"/>
        </w:numPr>
        <w:rPr>
          <w:rFonts w:ascii="Times New Roman" w:hAnsi="Times New Roman"/>
          <w:sz w:val="24"/>
          <w:szCs w:val="24"/>
        </w:rPr>
      </w:pPr>
      <w:r>
        <w:rPr>
          <w:rFonts w:ascii="Times New Roman" w:hAnsi="Times New Roman"/>
          <w:sz w:val="24"/>
          <w:szCs w:val="24"/>
        </w:rPr>
        <w:t xml:space="preserve">This is very helpful and makes it very explicit what needs to be addressed for GE assessment. </w:t>
      </w:r>
    </w:p>
    <w:p w:rsidR="004D1A84" w:rsidRPr="00D83971" w:rsidRDefault="00180641" w:rsidP="004D1A84">
      <w:pPr>
        <w:pStyle w:val="ListParagraph"/>
        <w:numPr>
          <w:ilvl w:val="1"/>
          <w:numId w:val="1"/>
        </w:numPr>
        <w:rPr>
          <w:rFonts w:ascii="Times New Roman" w:hAnsi="Times New Roman"/>
          <w:sz w:val="24"/>
          <w:szCs w:val="24"/>
        </w:rPr>
      </w:pPr>
      <w:r>
        <w:rPr>
          <w:rFonts w:ascii="Times New Roman" w:hAnsi="Times New Roman"/>
          <w:sz w:val="24"/>
          <w:szCs w:val="24"/>
        </w:rPr>
        <w:lastRenderedPageBreak/>
        <w:t xml:space="preserve">GE </w:t>
      </w:r>
      <w:r w:rsidR="004D1A84" w:rsidRPr="00D83971">
        <w:rPr>
          <w:rFonts w:ascii="Times New Roman" w:hAnsi="Times New Roman"/>
          <w:sz w:val="24"/>
          <w:szCs w:val="24"/>
        </w:rPr>
        <w:t>Education Abroad assessment</w:t>
      </w:r>
      <w:r>
        <w:rPr>
          <w:rFonts w:ascii="Times New Roman" w:hAnsi="Times New Roman"/>
          <w:sz w:val="24"/>
          <w:szCs w:val="24"/>
        </w:rPr>
        <w:t xml:space="preserve"> reports</w:t>
      </w:r>
      <w:r w:rsidR="004D1A84" w:rsidRPr="00D83971">
        <w:rPr>
          <w:rFonts w:ascii="Times New Roman" w:hAnsi="Times New Roman"/>
          <w:sz w:val="24"/>
          <w:szCs w:val="24"/>
        </w:rPr>
        <w:t xml:space="preserve"> </w:t>
      </w:r>
      <w:r>
        <w:rPr>
          <w:rFonts w:ascii="Times New Roman" w:hAnsi="Times New Roman"/>
          <w:sz w:val="24"/>
          <w:szCs w:val="24"/>
        </w:rPr>
        <w:t xml:space="preserve">are requested after each offering of the course. There has been a challenge getting some instructors to submit reports. </w:t>
      </w:r>
    </w:p>
    <w:p w:rsidR="004D1A84" w:rsidRPr="00D83971" w:rsidRDefault="00180641" w:rsidP="004D1A84">
      <w:pPr>
        <w:pStyle w:val="ListParagraph"/>
        <w:numPr>
          <w:ilvl w:val="2"/>
          <w:numId w:val="1"/>
        </w:numPr>
        <w:rPr>
          <w:rFonts w:ascii="Times New Roman" w:hAnsi="Times New Roman"/>
          <w:sz w:val="24"/>
          <w:szCs w:val="24"/>
        </w:rPr>
      </w:pPr>
      <w:r>
        <w:rPr>
          <w:rFonts w:ascii="Times New Roman" w:hAnsi="Times New Roman"/>
          <w:sz w:val="24"/>
          <w:szCs w:val="24"/>
        </w:rPr>
        <w:t xml:space="preserve">The </w:t>
      </w:r>
      <w:r w:rsidR="00943D8E">
        <w:rPr>
          <w:rFonts w:ascii="Times New Roman" w:hAnsi="Times New Roman"/>
          <w:sz w:val="24"/>
          <w:szCs w:val="24"/>
        </w:rPr>
        <w:t xml:space="preserve">Assessment </w:t>
      </w:r>
      <w:r>
        <w:rPr>
          <w:rFonts w:ascii="Times New Roman" w:hAnsi="Times New Roman"/>
          <w:sz w:val="24"/>
          <w:szCs w:val="24"/>
        </w:rPr>
        <w:t xml:space="preserve">Panel is suggesting that the instructor, department, and </w:t>
      </w:r>
      <w:r w:rsidR="00943D8E">
        <w:rPr>
          <w:rFonts w:ascii="Times New Roman" w:hAnsi="Times New Roman"/>
          <w:sz w:val="24"/>
          <w:szCs w:val="24"/>
        </w:rPr>
        <w:t xml:space="preserve">divisional </w:t>
      </w:r>
      <w:r>
        <w:rPr>
          <w:rFonts w:ascii="Times New Roman" w:hAnsi="Times New Roman"/>
          <w:sz w:val="24"/>
          <w:szCs w:val="24"/>
        </w:rPr>
        <w:t xml:space="preserve">Panel chair be notified that the GE Education Abroad status is being removed. </w:t>
      </w:r>
    </w:p>
    <w:p w:rsidR="004D1A84" w:rsidRPr="00D83971" w:rsidRDefault="00180641" w:rsidP="004D1A84">
      <w:pPr>
        <w:pStyle w:val="ListParagraph"/>
        <w:numPr>
          <w:ilvl w:val="3"/>
          <w:numId w:val="1"/>
        </w:numPr>
        <w:rPr>
          <w:rFonts w:ascii="Times New Roman" w:hAnsi="Times New Roman"/>
          <w:sz w:val="24"/>
          <w:szCs w:val="24"/>
        </w:rPr>
      </w:pPr>
      <w:r>
        <w:rPr>
          <w:rFonts w:ascii="Times New Roman" w:hAnsi="Times New Roman"/>
          <w:sz w:val="24"/>
          <w:szCs w:val="24"/>
        </w:rPr>
        <w:t>Allow</w:t>
      </w:r>
      <w:r w:rsidR="004D1A84" w:rsidRPr="00D83971">
        <w:rPr>
          <w:rFonts w:ascii="Times New Roman" w:hAnsi="Times New Roman"/>
          <w:sz w:val="24"/>
          <w:szCs w:val="24"/>
        </w:rPr>
        <w:t xml:space="preserve"> </w:t>
      </w:r>
      <w:r>
        <w:rPr>
          <w:rFonts w:ascii="Times New Roman" w:hAnsi="Times New Roman"/>
          <w:sz w:val="24"/>
          <w:szCs w:val="24"/>
        </w:rPr>
        <w:t>a comment period for responses and then</w:t>
      </w:r>
      <w:r w:rsidR="004D1A84" w:rsidRPr="00D83971">
        <w:rPr>
          <w:rFonts w:ascii="Times New Roman" w:hAnsi="Times New Roman"/>
          <w:sz w:val="24"/>
          <w:szCs w:val="24"/>
        </w:rPr>
        <w:t xml:space="preserve"> send</w:t>
      </w:r>
      <w:r>
        <w:rPr>
          <w:rFonts w:ascii="Times New Roman" w:hAnsi="Times New Roman"/>
          <w:sz w:val="24"/>
          <w:szCs w:val="24"/>
        </w:rPr>
        <w:t xml:space="preserve"> a</w:t>
      </w:r>
      <w:r w:rsidR="004D1A84" w:rsidRPr="00D83971">
        <w:rPr>
          <w:rFonts w:ascii="Times New Roman" w:hAnsi="Times New Roman"/>
          <w:sz w:val="24"/>
          <w:szCs w:val="24"/>
        </w:rPr>
        <w:t xml:space="preserve"> recommendation to ASCC of revocation of GE </w:t>
      </w:r>
      <w:r>
        <w:rPr>
          <w:rFonts w:ascii="Times New Roman" w:hAnsi="Times New Roman"/>
          <w:sz w:val="24"/>
          <w:szCs w:val="24"/>
        </w:rPr>
        <w:t xml:space="preserve">status </w:t>
      </w:r>
      <w:r w:rsidR="004D1A84" w:rsidRPr="00D83971">
        <w:rPr>
          <w:rFonts w:ascii="Times New Roman" w:hAnsi="Times New Roman"/>
          <w:sz w:val="24"/>
          <w:szCs w:val="24"/>
        </w:rPr>
        <w:t xml:space="preserve">as </w:t>
      </w:r>
      <w:r>
        <w:rPr>
          <w:rFonts w:ascii="Times New Roman" w:hAnsi="Times New Roman"/>
          <w:sz w:val="24"/>
          <w:szCs w:val="24"/>
        </w:rPr>
        <w:t xml:space="preserve">if it was </w:t>
      </w:r>
      <w:r w:rsidR="004D1A84" w:rsidRPr="00D83971">
        <w:rPr>
          <w:rFonts w:ascii="Times New Roman" w:hAnsi="Times New Roman"/>
          <w:sz w:val="24"/>
          <w:szCs w:val="24"/>
        </w:rPr>
        <w:t xml:space="preserve">a course change. </w:t>
      </w:r>
      <w:r>
        <w:rPr>
          <w:rFonts w:ascii="Times New Roman" w:hAnsi="Times New Roman"/>
          <w:sz w:val="24"/>
          <w:szCs w:val="24"/>
        </w:rPr>
        <w:t>A full vote of the committee would not be necessary.</w:t>
      </w:r>
      <w:r w:rsidR="00B6262A" w:rsidRPr="00D83971">
        <w:rPr>
          <w:rFonts w:ascii="Times New Roman" w:hAnsi="Times New Roman"/>
          <w:sz w:val="24"/>
          <w:szCs w:val="24"/>
        </w:rPr>
        <w:t xml:space="preserve"> </w:t>
      </w:r>
    </w:p>
    <w:p w:rsidR="00180641" w:rsidRDefault="00180641" w:rsidP="004D1A84">
      <w:pPr>
        <w:pStyle w:val="ListParagraph"/>
        <w:numPr>
          <w:ilvl w:val="3"/>
          <w:numId w:val="1"/>
        </w:numPr>
        <w:rPr>
          <w:rFonts w:ascii="Times New Roman" w:hAnsi="Times New Roman"/>
          <w:sz w:val="24"/>
          <w:szCs w:val="24"/>
        </w:rPr>
      </w:pPr>
      <w:r>
        <w:rPr>
          <w:rFonts w:ascii="Times New Roman" w:hAnsi="Times New Roman"/>
          <w:sz w:val="24"/>
          <w:szCs w:val="24"/>
        </w:rPr>
        <w:t xml:space="preserve">One issue that the Assessment Panel would need to be aware of is the </w:t>
      </w:r>
      <w:r w:rsidR="00B6262A" w:rsidRPr="00D83971">
        <w:rPr>
          <w:rFonts w:ascii="Times New Roman" w:hAnsi="Times New Roman"/>
          <w:sz w:val="24"/>
          <w:szCs w:val="24"/>
        </w:rPr>
        <w:t xml:space="preserve">timing for students who may be registered. </w:t>
      </w:r>
    </w:p>
    <w:p w:rsidR="00B6262A" w:rsidRPr="00D83971" w:rsidRDefault="00180641" w:rsidP="00180641">
      <w:pPr>
        <w:pStyle w:val="ListParagraph"/>
        <w:numPr>
          <w:ilvl w:val="4"/>
          <w:numId w:val="1"/>
        </w:numPr>
        <w:rPr>
          <w:rFonts w:ascii="Times New Roman" w:hAnsi="Times New Roman"/>
          <w:sz w:val="24"/>
          <w:szCs w:val="24"/>
        </w:rPr>
      </w:pPr>
      <w:r>
        <w:rPr>
          <w:rFonts w:ascii="Times New Roman" w:hAnsi="Times New Roman"/>
          <w:sz w:val="24"/>
          <w:szCs w:val="24"/>
        </w:rPr>
        <w:t xml:space="preserve">Committee member suggestion: make the revocation effective for the following academic year. </w:t>
      </w:r>
    </w:p>
    <w:p w:rsidR="001E0503" w:rsidRPr="00D83971" w:rsidRDefault="0094242F" w:rsidP="0094242F">
      <w:pPr>
        <w:pStyle w:val="ListParagraph"/>
        <w:numPr>
          <w:ilvl w:val="3"/>
          <w:numId w:val="1"/>
        </w:numPr>
        <w:rPr>
          <w:rFonts w:ascii="Times New Roman" w:hAnsi="Times New Roman"/>
          <w:sz w:val="24"/>
          <w:szCs w:val="24"/>
        </w:rPr>
      </w:pPr>
      <w:r>
        <w:rPr>
          <w:rFonts w:ascii="Times New Roman" w:hAnsi="Times New Roman"/>
          <w:sz w:val="24"/>
          <w:szCs w:val="24"/>
        </w:rPr>
        <w:t>Could the course be r</w:t>
      </w:r>
      <w:r w:rsidR="001E0503" w:rsidRPr="00D83971">
        <w:rPr>
          <w:rFonts w:ascii="Times New Roman" w:hAnsi="Times New Roman"/>
          <w:sz w:val="24"/>
          <w:szCs w:val="24"/>
        </w:rPr>
        <w:t xml:space="preserve">einstated without going back through the system? </w:t>
      </w:r>
    </w:p>
    <w:p w:rsidR="001E0503" w:rsidRPr="00D83971" w:rsidRDefault="0094242F" w:rsidP="0094242F">
      <w:pPr>
        <w:pStyle w:val="ListParagraph"/>
        <w:numPr>
          <w:ilvl w:val="4"/>
          <w:numId w:val="1"/>
        </w:numPr>
        <w:rPr>
          <w:rFonts w:ascii="Times New Roman" w:hAnsi="Times New Roman"/>
          <w:sz w:val="24"/>
          <w:szCs w:val="24"/>
        </w:rPr>
      </w:pPr>
      <w:r>
        <w:rPr>
          <w:rFonts w:ascii="Times New Roman" w:hAnsi="Times New Roman"/>
          <w:sz w:val="24"/>
          <w:szCs w:val="24"/>
        </w:rPr>
        <w:t>Committee member suggestion: require instructors to reapply and in the</w:t>
      </w:r>
      <w:r w:rsidR="001E0503" w:rsidRPr="00D83971">
        <w:rPr>
          <w:rFonts w:ascii="Times New Roman" w:hAnsi="Times New Roman"/>
          <w:sz w:val="24"/>
          <w:szCs w:val="24"/>
        </w:rPr>
        <w:t xml:space="preserve"> </w:t>
      </w:r>
      <w:r>
        <w:rPr>
          <w:rFonts w:ascii="Times New Roman" w:hAnsi="Times New Roman"/>
          <w:sz w:val="24"/>
          <w:szCs w:val="24"/>
        </w:rPr>
        <w:t xml:space="preserve">proposal they should </w:t>
      </w:r>
      <w:r w:rsidR="001E0503" w:rsidRPr="00D83971">
        <w:rPr>
          <w:rFonts w:ascii="Times New Roman" w:hAnsi="Times New Roman"/>
          <w:sz w:val="24"/>
          <w:szCs w:val="24"/>
        </w:rPr>
        <w:t xml:space="preserve">have to address how </w:t>
      </w:r>
      <w:r>
        <w:rPr>
          <w:rFonts w:ascii="Times New Roman" w:hAnsi="Times New Roman"/>
          <w:sz w:val="24"/>
          <w:szCs w:val="24"/>
        </w:rPr>
        <w:t xml:space="preserve">they </w:t>
      </w:r>
      <w:r w:rsidR="001E0503" w:rsidRPr="00D83971">
        <w:rPr>
          <w:rFonts w:ascii="Times New Roman" w:hAnsi="Times New Roman"/>
          <w:sz w:val="24"/>
          <w:szCs w:val="24"/>
        </w:rPr>
        <w:t xml:space="preserve">are going to complete </w:t>
      </w:r>
      <w:r>
        <w:rPr>
          <w:rFonts w:ascii="Times New Roman" w:hAnsi="Times New Roman"/>
          <w:sz w:val="24"/>
          <w:szCs w:val="24"/>
        </w:rPr>
        <w:t xml:space="preserve">the </w:t>
      </w:r>
      <w:r w:rsidR="001E0503" w:rsidRPr="00D83971">
        <w:rPr>
          <w:rFonts w:ascii="Times New Roman" w:hAnsi="Times New Roman"/>
          <w:sz w:val="24"/>
          <w:szCs w:val="24"/>
        </w:rPr>
        <w:t xml:space="preserve">GE assessment </w:t>
      </w:r>
      <w:r>
        <w:rPr>
          <w:rFonts w:ascii="Times New Roman" w:hAnsi="Times New Roman"/>
          <w:sz w:val="24"/>
          <w:szCs w:val="24"/>
        </w:rPr>
        <w:t xml:space="preserve">requirement. </w:t>
      </w:r>
    </w:p>
    <w:p w:rsidR="00B775FB" w:rsidRPr="00D83971" w:rsidRDefault="00974808" w:rsidP="0094242F">
      <w:pPr>
        <w:pStyle w:val="ListParagraph"/>
        <w:numPr>
          <w:ilvl w:val="3"/>
          <w:numId w:val="1"/>
        </w:numPr>
        <w:rPr>
          <w:rFonts w:ascii="Times New Roman" w:hAnsi="Times New Roman"/>
          <w:sz w:val="24"/>
          <w:szCs w:val="24"/>
        </w:rPr>
      </w:pPr>
      <w:r>
        <w:rPr>
          <w:rFonts w:ascii="Times New Roman" w:hAnsi="Times New Roman"/>
          <w:sz w:val="24"/>
          <w:szCs w:val="24"/>
        </w:rPr>
        <w:t xml:space="preserve">Course changes in curriculum.osu.edu can only be made by the unit. Therefore the unit would be required to remove the GE status which could take a long time. </w:t>
      </w:r>
    </w:p>
    <w:p w:rsidR="00496ED7" w:rsidRPr="00D83971" w:rsidRDefault="00974808" w:rsidP="00974808">
      <w:pPr>
        <w:pStyle w:val="ListParagraph"/>
        <w:numPr>
          <w:ilvl w:val="3"/>
          <w:numId w:val="1"/>
        </w:numPr>
        <w:rPr>
          <w:rFonts w:ascii="Times New Roman" w:hAnsi="Times New Roman"/>
          <w:sz w:val="24"/>
          <w:szCs w:val="24"/>
        </w:rPr>
      </w:pPr>
      <w:r>
        <w:rPr>
          <w:rFonts w:ascii="Times New Roman" w:hAnsi="Times New Roman"/>
          <w:sz w:val="24"/>
          <w:szCs w:val="24"/>
        </w:rPr>
        <w:t xml:space="preserve">This process would apply to all GE courses when requested to submit GE assessment reports. </w:t>
      </w:r>
    </w:p>
    <w:p w:rsidR="00E67F04" w:rsidRPr="00D83971" w:rsidRDefault="00855652" w:rsidP="00855652">
      <w:pPr>
        <w:pStyle w:val="ListParagraph"/>
        <w:numPr>
          <w:ilvl w:val="3"/>
          <w:numId w:val="1"/>
        </w:numPr>
        <w:rPr>
          <w:rFonts w:ascii="Times New Roman" w:hAnsi="Times New Roman"/>
          <w:sz w:val="24"/>
          <w:szCs w:val="24"/>
        </w:rPr>
      </w:pPr>
      <w:r>
        <w:rPr>
          <w:rFonts w:ascii="Times New Roman" w:hAnsi="Times New Roman"/>
          <w:sz w:val="24"/>
          <w:szCs w:val="24"/>
        </w:rPr>
        <w:t>Another implementation complication would be that</w:t>
      </w:r>
      <w:r w:rsidR="00943D8E">
        <w:rPr>
          <w:rFonts w:ascii="Times New Roman" w:hAnsi="Times New Roman"/>
          <w:sz w:val="24"/>
          <w:szCs w:val="24"/>
        </w:rPr>
        <w:t xml:space="preserve"> non-ASC advisors might still decide to give GE credit to revoked GE courses. </w:t>
      </w:r>
      <w:r>
        <w:rPr>
          <w:rFonts w:ascii="Times New Roman" w:hAnsi="Times New Roman"/>
          <w:sz w:val="24"/>
          <w:szCs w:val="24"/>
        </w:rPr>
        <w:t xml:space="preserve">  </w:t>
      </w:r>
    </w:p>
    <w:p w:rsidR="00E67F04" w:rsidRPr="00855652" w:rsidRDefault="00855652" w:rsidP="00855652">
      <w:pPr>
        <w:pStyle w:val="ListParagraph"/>
        <w:numPr>
          <w:ilvl w:val="1"/>
          <w:numId w:val="1"/>
        </w:numPr>
        <w:rPr>
          <w:rFonts w:ascii="Times New Roman" w:hAnsi="Times New Roman"/>
          <w:sz w:val="24"/>
          <w:szCs w:val="24"/>
        </w:rPr>
      </w:pPr>
      <w:r>
        <w:rPr>
          <w:rFonts w:ascii="Times New Roman" w:hAnsi="Times New Roman"/>
          <w:sz w:val="24"/>
          <w:szCs w:val="24"/>
        </w:rPr>
        <w:t>Course Set S3 and the 3</w:t>
      </w:r>
      <w:r w:rsidRPr="00855652">
        <w:rPr>
          <w:rFonts w:ascii="Times New Roman" w:hAnsi="Times New Roman"/>
          <w:sz w:val="24"/>
          <w:szCs w:val="24"/>
          <w:vertAlign w:val="superscript"/>
        </w:rPr>
        <w:t>rd</w:t>
      </w:r>
      <w:r>
        <w:rPr>
          <w:rFonts w:ascii="Times New Roman" w:hAnsi="Times New Roman"/>
          <w:sz w:val="24"/>
          <w:szCs w:val="24"/>
        </w:rPr>
        <w:t xml:space="preserve"> set of departmental reports have been selected by the Panel. The focus will be on the GE Social Sciences, Natural Sciences, Writing and Communication Level 1, Quantitative Reasoning, and Data Analysis categories.</w:t>
      </w:r>
      <w:r w:rsidR="005118A5" w:rsidRPr="00855652">
        <w:rPr>
          <w:rFonts w:ascii="Times New Roman" w:hAnsi="Times New Roman"/>
          <w:sz w:val="24"/>
          <w:szCs w:val="24"/>
        </w:rPr>
        <w:br/>
      </w:r>
    </w:p>
    <w:p w:rsidR="002E5EEB" w:rsidRPr="00D83971" w:rsidRDefault="002E5EEB" w:rsidP="002E5EEB">
      <w:pPr>
        <w:pStyle w:val="ListParagraph"/>
        <w:numPr>
          <w:ilvl w:val="0"/>
          <w:numId w:val="1"/>
        </w:numPr>
        <w:rPr>
          <w:rFonts w:ascii="Times New Roman" w:hAnsi="Times New Roman"/>
          <w:sz w:val="24"/>
          <w:szCs w:val="24"/>
        </w:rPr>
      </w:pPr>
      <w:r w:rsidRPr="00D83971">
        <w:rPr>
          <w:rFonts w:ascii="Times New Roman" w:hAnsi="Times New Roman"/>
          <w:sz w:val="24"/>
          <w:szCs w:val="24"/>
        </w:rPr>
        <w:t xml:space="preserve">Global Option </w:t>
      </w:r>
    </w:p>
    <w:p w:rsidR="002E5EEB" w:rsidRPr="00D83971" w:rsidRDefault="00951F7C" w:rsidP="002E5EEB">
      <w:pPr>
        <w:pStyle w:val="ListParagraph"/>
        <w:numPr>
          <w:ilvl w:val="1"/>
          <w:numId w:val="1"/>
        </w:numPr>
        <w:rPr>
          <w:rFonts w:ascii="Times New Roman" w:hAnsi="Times New Roman"/>
          <w:sz w:val="24"/>
          <w:szCs w:val="24"/>
        </w:rPr>
      </w:pPr>
      <w:r>
        <w:rPr>
          <w:rFonts w:ascii="Times New Roman" w:hAnsi="Times New Roman"/>
          <w:sz w:val="24"/>
          <w:szCs w:val="24"/>
        </w:rPr>
        <w:t xml:space="preserve">A group met to </w:t>
      </w:r>
      <w:r w:rsidR="002A5739">
        <w:rPr>
          <w:rFonts w:ascii="Times New Roman" w:hAnsi="Times New Roman"/>
          <w:sz w:val="24"/>
          <w:szCs w:val="24"/>
        </w:rPr>
        <w:t>discuss how to implement the Global Option in ASC</w:t>
      </w:r>
      <w:r w:rsidR="008A0DDE">
        <w:rPr>
          <w:rFonts w:ascii="Times New Roman" w:hAnsi="Times New Roman"/>
          <w:sz w:val="24"/>
          <w:szCs w:val="24"/>
        </w:rPr>
        <w:t>.</w:t>
      </w:r>
      <w:r w:rsidR="002A5739">
        <w:rPr>
          <w:rFonts w:ascii="Times New Roman" w:hAnsi="Times New Roman"/>
          <w:sz w:val="24"/>
          <w:szCs w:val="24"/>
        </w:rPr>
        <w:t xml:space="preserve"> </w:t>
      </w:r>
    </w:p>
    <w:p w:rsidR="002A5739" w:rsidRDefault="002A5739" w:rsidP="002E5EEB">
      <w:pPr>
        <w:pStyle w:val="ListParagraph"/>
        <w:numPr>
          <w:ilvl w:val="1"/>
          <w:numId w:val="1"/>
        </w:numPr>
        <w:rPr>
          <w:rFonts w:ascii="Times New Roman" w:hAnsi="Times New Roman"/>
          <w:sz w:val="24"/>
          <w:szCs w:val="24"/>
        </w:rPr>
      </w:pPr>
      <w:r>
        <w:rPr>
          <w:rFonts w:ascii="Times New Roman" w:hAnsi="Times New Roman"/>
          <w:sz w:val="24"/>
          <w:szCs w:val="24"/>
        </w:rPr>
        <w:t>To implement across ASC would be almost impossible. It would make more sense to focus o</w:t>
      </w:r>
      <w:r w:rsidR="00FD0848">
        <w:rPr>
          <w:rFonts w:ascii="Times New Roman" w:hAnsi="Times New Roman"/>
          <w:sz w:val="24"/>
          <w:szCs w:val="24"/>
        </w:rPr>
        <w:t>n certain f</w:t>
      </w:r>
      <w:r w:rsidR="006533E6">
        <w:rPr>
          <w:rFonts w:ascii="Times New Roman" w:hAnsi="Times New Roman"/>
          <w:sz w:val="24"/>
          <w:szCs w:val="24"/>
        </w:rPr>
        <w:t xml:space="preserve">ields or disciplines like STEM </w:t>
      </w:r>
      <w:r w:rsidR="00C001E9">
        <w:rPr>
          <w:rFonts w:ascii="Times New Roman" w:hAnsi="Times New Roman"/>
          <w:sz w:val="24"/>
          <w:szCs w:val="24"/>
        </w:rPr>
        <w:t xml:space="preserve">and NMS </w:t>
      </w:r>
      <w:r w:rsidR="006533E6">
        <w:rPr>
          <w:rFonts w:ascii="Times New Roman" w:hAnsi="Times New Roman"/>
          <w:sz w:val="24"/>
          <w:szCs w:val="24"/>
        </w:rPr>
        <w:t>that do n</w:t>
      </w:r>
      <w:r w:rsidR="008A0DDE">
        <w:rPr>
          <w:rFonts w:ascii="Times New Roman" w:hAnsi="Times New Roman"/>
          <w:sz w:val="24"/>
          <w:szCs w:val="24"/>
        </w:rPr>
        <w:t xml:space="preserve">ot already have global options. </w:t>
      </w:r>
    </w:p>
    <w:p w:rsidR="00FD0848" w:rsidRDefault="00FD0848" w:rsidP="002E5EEB">
      <w:pPr>
        <w:pStyle w:val="ListParagraph"/>
        <w:numPr>
          <w:ilvl w:val="1"/>
          <w:numId w:val="1"/>
        </w:numPr>
        <w:rPr>
          <w:rFonts w:ascii="Times New Roman" w:hAnsi="Times New Roman"/>
          <w:sz w:val="24"/>
          <w:szCs w:val="24"/>
        </w:rPr>
      </w:pPr>
      <w:r>
        <w:rPr>
          <w:rFonts w:ascii="Times New Roman" w:hAnsi="Times New Roman"/>
          <w:sz w:val="24"/>
          <w:szCs w:val="24"/>
        </w:rPr>
        <w:t xml:space="preserve">Requiring individual departments to create and sustain global options would be problematic. </w:t>
      </w:r>
    </w:p>
    <w:p w:rsidR="00FD0848" w:rsidRDefault="00FD0848" w:rsidP="002E5EEB">
      <w:pPr>
        <w:pStyle w:val="ListParagraph"/>
        <w:numPr>
          <w:ilvl w:val="1"/>
          <w:numId w:val="1"/>
        </w:numPr>
        <w:rPr>
          <w:rFonts w:ascii="Times New Roman" w:hAnsi="Times New Roman"/>
          <w:sz w:val="24"/>
          <w:szCs w:val="24"/>
        </w:rPr>
      </w:pPr>
      <w:r>
        <w:rPr>
          <w:rFonts w:ascii="Times New Roman" w:hAnsi="Times New Roman"/>
          <w:sz w:val="24"/>
          <w:szCs w:val="24"/>
        </w:rPr>
        <w:lastRenderedPageBreak/>
        <w:t xml:space="preserve">Agreed that the focus of the Global Option should start in the STEM fields and therefore there needs to be representation from those departments in these meetings going forward. </w:t>
      </w:r>
    </w:p>
    <w:p w:rsidR="008C49AA" w:rsidRPr="00D83971" w:rsidRDefault="00FD0848" w:rsidP="002E5EEB">
      <w:pPr>
        <w:pStyle w:val="ListParagraph"/>
        <w:numPr>
          <w:ilvl w:val="1"/>
          <w:numId w:val="1"/>
        </w:numPr>
        <w:rPr>
          <w:rFonts w:ascii="Times New Roman" w:hAnsi="Times New Roman"/>
          <w:sz w:val="24"/>
          <w:szCs w:val="24"/>
        </w:rPr>
      </w:pPr>
      <w:r>
        <w:rPr>
          <w:rFonts w:ascii="Times New Roman" w:hAnsi="Times New Roman"/>
          <w:sz w:val="24"/>
          <w:szCs w:val="24"/>
        </w:rPr>
        <w:t>The CLLC (Center for Language, L</w:t>
      </w:r>
      <w:r w:rsidR="008C49AA" w:rsidRPr="00D83971">
        <w:rPr>
          <w:rFonts w:ascii="Times New Roman" w:hAnsi="Times New Roman"/>
          <w:sz w:val="24"/>
          <w:szCs w:val="24"/>
        </w:rPr>
        <w:t>iterature</w:t>
      </w:r>
      <w:r>
        <w:rPr>
          <w:rFonts w:ascii="Times New Roman" w:hAnsi="Times New Roman"/>
          <w:sz w:val="24"/>
          <w:szCs w:val="24"/>
        </w:rPr>
        <w:t>, and C</w:t>
      </w:r>
      <w:r w:rsidR="008C49AA" w:rsidRPr="00D83971">
        <w:rPr>
          <w:rFonts w:ascii="Times New Roman" w:hAnsi="Times New Roman"/>
          <w:sz w:val="24"/>
          <w:szCs w:val="24"/>
        </w:rPr>
        <w:t>ulture</w:t>
      </w:r>
      <w:r>
        <w:rPr>
          <w:rFonts w:ascii="Times New Roman" w:hAnsi="Times New Roman"/>
          <w:sz w:val="24"/>
          <w:szCs w:val="24"/>
        </w:rPr>
        <w:t>)</w:t>
      </w:r>
      <w:r w:rsidR="006533E6">
        <w:rPr>
          <w:rFonts w:ascii="Times New Roman" w:hAnsi="Times New Roman"/>
          <w:sz w:val="24"/>
          <w:szCs w:val="24"/>
        </w:rPr>
        <w:t xml:space="preserve"> could help with the Global Option in ASC. The CLLC has not been consulted for the Global Option in other colleges. </w:t>
      </w:r>
    </w:p>
    <w:p w:rsidR="00AE4A1F" w:rsidRPr="00D83971" w:rsidRDefault="00C001E9" w:rsidP="002E5EEB">
      <w:pPr>
        <w:pStyle w:val="ListParagraph"/>
        <w:numPr>
          <w:ilvl w:val="1"/>
          <w:numId w:val="1"/>
        </w:numPr>
        <w:rPr>
          <w:rFonts w:ascii="Times New Roman" w:hAnsi="Times New Roman"/>
          <w:sz w:val="24"/>
          <w:szCs w:val="24"/>
        </w:rPr>
      </w:pPr>
      <w:r>
        <w:rPr>
          <w:rFonts w:ascii="Times New Roman" w:hAnsi="Times New Roman"/>
          <w:sz w:val="24"/>
          <w:szCs w:val="24"/>
        </w:rPr>
        <w:t xml:space="preserve">Could develop ASC capstone or intro courses for students to take. </w:t>
      </w:r>
    </w:p>
    <w:p w:rsidR="00AE4A1F" w:rsidRPr="00D83971" w:rsidRDefault="00C001E9" w:rsidP="002E5EEB">
      <w:pPr>
        <w:pStyle w:val="ListParagraph"/>
        <w:numPr>
          <w:ilvl w:val="1"/>
          <w:numId w:val="1"/>
        </w:numPr>
        <w:rPr>
          <w:rFonts w:ascii="Times New Roman" w:hAnsi="Times New Roman"/>
          <w:sz w:val="24"/>
          <w:szCs w:val="24"/>
        </w:rPr>
      </w:pPr>
      <w:r>
        <w:rPr>
          <w:rFonts w:ascii="Times New Roman" w:hAnsi="Times New Roman"/>
          <w:sz w:val="24"/>
          <w:szCs w:val="24"/>
        </w:rPr>
        <w:t>Need to determine the level of expectation for l</w:t>
      </w:r>
      <w:r w:rsidR="00AE4A1F" w:rsidRPr="00D83971">
        <w:rPr>
          <w:rFonts w:ascii="Times New Roman" w:hAnsi="Times New Roman"/>
          <w:sz w:val="24"/>
          <w:szCs w:val="24"/>
        </w:rPr>
        <w:t>anguage proficiency</w:t>
      </w:r>
      <w:r w:rsidR="00943D8E">
        <w:rPr>
          <w:rFonts w:ascii="Times New Roman" w:hAnsi="Times New Roman"/>
          <w:sz w:val="24"/>
          <w:szCs w:val="24"/>
        </w:rPr>
        <w:t xml:space="preserve"> while also</w:t>
      </w:r>
      <w:r>
        <w:rPr>
          <w:rFonts w:ascii="Times New Roman" w:hAnsi="Times New Roman"/>
          <w:sz w:val="24"/>
          <w:szCs w:val="24"/>
        </w:rPr>
        <w:t xml:space="preserve"> being aware of time to degree issues. If requirements are added it would not be an option for a lot of students. </w:t>
      </w:r>
    </w:p>
    <w:p w:rsidR="00AE4A1F" w:rsidRDefault="00C001E9" w:rsidP="00C001E9">
      <w:pPr>
        <w:pStyle w:val="ListParagraph"/>
        <w:numPr>
          <w:ilvl w:val="2"/>
          <w:numId w:val="1"/>
        </w:numPr>
        <w:rPr>
          <w:rFonts w:ascii="Times New Roman" w:hAnsi="Times New Roman"/>
          <w:sz w:val="24"/>
          <w:szCs w:val="24"/>
        </w:rPr>
      </w:pPr>
      <w:r>
        <w:rPr>
          <w:rFonts w:ascii="Times New Roman" w:hAnsi="Times New Roman"/>
          <w:sz w:val="24"/>
          <w:szCs w:val="24"/>
        </w:rPr>
        <w:t>One option that could be discussed is incorporating</w:t>
      </w:r>
      <w:r w:rsidR="00AE4A1F" w:rsidRPr="00D83971">
        <w:rPr>
          <w:rFonts w:ascii="Times New Roman" w:hAnsi="Times New Roman"/>
          <w:sz w:val="24"/>
          <w:szCs w:val="24"/>
        </w:rPr>
        <w:t xml:space="preserve"> some GE </w:t>
      </w:r>
      <w:r>
        <w:rPr>
          <w:rFonts w:ascii="Times New Roman" w:hAnsi="Times New Roman"/>
          <w:sz w:val="24"/>
          <w:szCs w:val="24"/>
        </w:rPr>
        <w:t xml:space="preserve">credit. </w:t>
      </w:r>
    </w:p>
    <w:p w:rsidR="00C001E9" w:rsidRPr="00D83971" w:rsidRDefault="00C001E9" w:rsidP="00C001E9">
      <w:pPr>
        <w:pStyle w:val="ListParagraph"/>
        <w:numPr>
          <w:ilvl w:val="2"/>
          <w:numId w:val="1"/>
        </w:numPr>
        <w:rPr>
          <w:rFonts w:ascii="Times New Roman" w:hAnsi="Times New Roman"/>
          <w:sz w:val="24"/>
          <w:szCs w:val="24"/>
        </w:rPr>
      </w:pPr>
      <w:r>
        <w:rPr>
          <w:rFonts w:ascii="Times New Roman" w:hAnsi="Times New Roman"/>
          <w:sz w:val="24"/>
          <w:szCs w:val="24"/>
        </w:rPr>
        <w:t xml:space="preserve">Students could have a valuable experience in another country without being able to speak the language. </w:t>
      </w:r>
    </w:p>
    <w:p w:rsidR="00FB3EAE" w:rsidRDefault="00C001E9" w:rsidP="002E5EEB">
      <w:pPr>
        <w:pStyle w:val="ListParagraph"/>
        <w:numPr>
          <w:ilvl w:val="1"/>
          <w:numId w:val="1"/>
        </w:numPr>
        <w:rPr>
          <w:rFonts w:ascii="Times New Roman" w:hAnsi="Times New Roman"/>
          <w:sz w:val="24"/>
          <w:szCs w:val="24"/>
        </w:rPr>
      </w:pPr>
      <w:r>
        <w:rPr>
          <w:rFonts w:ascii="Times New Roman" w:hAnsi="Times New Roman"/>
          <w:sz w:val="24"/>
          <w:szCs w:val="24"/>
        </w:rPr>
        <w:t>First step is d</w:t>
      </w:r>
      <w:r w:rsidR="00FB3EAE" w:rsidRPr="00D83971">
        <w:rPr>
          <w:rFonts w:ascii="Times New Roman" w:hAnsi="Times New Roman"/>
          <w:sz w:val="24"/>
          <w:szCs w:val="24"/>
        </w:rPr>
        <w:t>eveloping</w:t>
      </w:r>
      <w:r>
        <w:rPr>
          <w:rFonts w:ascii="Times New Roman" w:hAnsi="Times New Roman"/>
          <w:sz w:val="24"/>
          <w:szCs w:val="24"/>
        </w:rPr>
        <w:t xml:space="preserve"> a</w:t>
      </w:r>
      <w:r w:rsidR="00FB3EAE" w:rsidRPr="00D83971">
        <w:rPr>
          <w:rFonts w:ascii="Times New Roman" w:hAnsi="Times New Roman"/>
          <w:sz w:val="24"/>
          <w:szCs w:val="24"/>
        </w:rPr>
        <w:t xml:space="preserve"> list of options for students with expectations</w:t>
      </w:r>
      <w:r>
        <w:rPr>
          <w:rFonts w:ascii="Times New Roman" w:hAnsi="Times New Roman"/>
          <w:sz w:val="24"/>
          <w:szCs w:val="24"/>
        </w:rPr>
        <w:t>.</w:t>
      </w:r>
      <w:r w:rsidR="00FB3EAE" w:rsidRPr="00D83971">
        <w:rPr>
          <w:rFonts w:ascii="Times New Roman" w:hAnsi="Times New Roman"/>
          <w:sz w:val="24"/>
          <w:szCs w:val="24"/>
        </w:rPr>
        <w:t xml:space="preserve"> </w:t>
      </w:r>
    </w:p>
    <w:p w:rsidR="00C001E9" w:rsidRDefault="00C001E9" w:rsidP="00C001E9">
      <w:pPr>
        <w:pStyle w:val="ListParagraph"/>
        <w:numPr>
          <w:ilvl w:val="2"/>
          <w:numId w:val="1"/>
        </w:numPr>
        <w:rPr>
          <w:rFonts w:ascii="Times New Roman" w:hAnsi="Times New Roman"/>
          <w:sz w:val="24"/>
          <w:szCs w:val="24"/>
        </w:rPr>
      </w:pPr>
      <w:r>
        <w:rPr>
          <w:rFonts w:ascii="Times New Roman" w:hAnsi="Times New Roman"/>
          <w:sz w:val="24"/>
          <w:szCs w:val="24"/>
        </w:rPr>
        <w:t xml:space="preserve">Looking into different opportunities for students to satisfy requirements outside of traveling abroad. </w:t>
      </w:r>
    </w:p>
    <w:p w:rsidR="00C001E9" w:rsidRPr="00D83971" w:rsidRDefault="00C001E9" w:rsidP="002E5EEB">
      <w:pPr>
        <w:pStyle w:val="ListParagraph"/>
        <w:numPr>
          <w:ilvl w:val="1"/>
          <w:numId w:val="1"/>
        </w:numPr>
        <w:rPr>
          <w:rFonts w:ascii="Times New Roman" w:hAnsi="Times New Roman"/>
          <w:sz w:val="24"/>
          <w:szCs w:val="24"/>
        </w:rPr>
      </w:pPr>
      <w:r>
        <w:rPr>
          <w:rFonts w:ascii="Times New Roman" w:hAnsi="Times New Roman"/>
          <w:sz w:val="24"/>
          <w:szCs w:val="24"/>
        </w:rPr>
        <w:t xml:space="preserve">The focus is on the global experience rather than non-US. </w:t>
      </w:r>
    </w:p>
    <w:p w:rsidR="008C7FFC" w:rsidRPr="00D83971" w:rsidRDefault="00C001E9" w:rsidP="002E5EEB">
      <w:pPr>
        <w:pStyle w:val="ListParagraph"/>
        <w:numPr>
          <w:ilvl w:val="1"/>
          <w:numId w:val="1"/>
        </w:numPr>
        <w:rPr>
          <w:rFonts w:ascii="Times New Roman" w:hAnsi="Times New Roman"/>
          <w:sz w:val="24"/>
          <w:szCs w:val="24"/>
        </w:rPr>
      </w:pPr>
      <w:r>
        <w:rPr>
          <w:rFonts w:ascii="Times New Roman" w:hAnsi="Times New Roman"/>
          <w:sz w:val="24"/>
          <w:szCs w:val="24"/>
        </w:rPr>
        <w:t>A n</w:t>
      </w:r>
      <w:r w:rsidR="008C7FFC" w:rsidRPr="00D83971">
        <w:rPr>
          <w:rFonts w:ascii="Times New Roman" w:hAnsi="Times New Roman"/>
          <w:sz w:val="24"/>
          <w:szCs w:val="24"/>
        </w:rPr>
        <w:t xml:space="preserve">ew </w:t>
      </w:r>
      <w:r>
        <w:rPr>
          <w:rFonts w:ascii="Times New Roman" w:hAnsi="Times New Roman"/>
          <w:sz w:val="24"/>
          <w:szCs w:val="24"/>
        </w:rPr>
        <w:t xml:space="preserve">Global Options </w:t>
      </w:r>
      <w:r w:rsidR="00C5113C">
        <w:rPr>
          <w:rFonts w:ascii="Times New Roman" w:hAnsi="Times New Roman"/>
          <w:sz w:val="24"/>
          <w:szCs w:val="24"/>
        </w:rPr>
        <w:t xml:space="preserve">subcommittee </w:t>
      </w:r>
      <w:r>
        <w:rPr>
          <w:rFonts w:ascii="Times New Roman" w:hAnsi="Times New Roman"/>
          <w:sz w:val="24"/>
          <w:szCs w:val="24"/>
        </w:rPr>
        <w:t xml:space="preserve">will start </w:t>
      </w:r>
      <w:r w:rsidR="008C7FFC" w:rsidRPr="00D83971">
        <w:rPr>
          <w:rFonts w:ascii="Times New Roman" w:hAnsi="Times New Roman"/>
          <w:sz w:val="24"/>
          <w:szCs w:val="24"/>
        </w:rPr>
        <w:t xml:space="preserve">next year </w:t>
      </w:r>
      <w:r>
        <w:rPr>
          <w:rFonts w:ascii="Times New Roman" w:hAnsi="Times New Roman"/>
          <w:sz w:val="24"/>
          <w:szCs w:val="24"/>
        </w:rPr>
        <w:t xml:space="preserve">with representation from areas such as STEM and NMS. </w:t>
      </w:r>
    </w:p>
    <w:p w:rsidR="002E5EEB" w:rsidRPr="007E5FC8" w:rsidRDefault="008F011D" w:rsidP="007E5FC8">
      <w:pPr>
        <w:pStyle w:val="ListParagraph"/>
        <w:numPr>
          <w:ilvl w:val="1"/>
          <w:numId w:val="1"/>
        </w:numPr>
        <w:rPr>
          <w:rFonts w:ascii="Times New Roman" w:hAnsi="Times New Roman"/>
          <w:sz w:val="24"/>
          <w:szCs w:val="24"/>
        </w:rPr>
      </w:pPr>
      <w:r>
        <w:rPr>
          <w:rFonts w:ascii="Times New Roman" w:hAnsi="Times New Roman"/>
          <w:sz w:val="24"/>
          <w:szCs w:val="24"/>
        </w:rPr>
        <w:t>Panel c</w:t>
      </w:r>
      <w:r w:rsidR="008C3396" w:rsidRPr="00D83971">
        <w:rPr>
          <w:rFonts w:ascii="Times New Roman" w:hAnsi="Times New Roman"/>
          <w:sz w:val="24"/>
          <w:szCs w:val="24"/>
        </w:rPr>
        <w:t xml:space="preserve">hairs </w:t>
      </w:r>
      <w:r>
        <w:rPr>
          <w:rFonts w:ascii="Times New Roman" w:hAnsi="Times New Roman"/>
          <w:sz w:val="24"/>
          <w:szCs w:val="24"/>
        </w:rPr>
        <w:t xml:space="preserve">should </w:t>
      </w:r>
      <w:r w:rsidR="008C3396" w:rsidRPr="00D83971">
        <w:rPr>
          <w:rFonts w:ascii="Times New Roman" w:hAnsi="Times New Roman"/>
          <w:sz w:val="24"/>
          <w:szCs w:val="24"/>
        </w:rPr>
        <w:t xml:space="preserve">update </w:t>
      </w:r>
      <w:r>
        <w:rPr>
          <w:rFonts w:ascii="Times New Roman" w:hAnsi="Times New Roman"/>
          <w:sz w:val="24"/>
          <w:szCs w:val="24"/>
        </w:rPr>
        <w:t xml:space="preserve">their </w:t>
      </w:r>
      <w:r w:rsidR="008C3396" w:rsidRPr="00D83971">
        <w:rPr>
          <w:rFonts w:ascii="Times New Roman" w:hAnsi="Times New Roman"/>
          <w:sz w:val="24"/>
          <w:szCs w:val="24"/>
        </w:rPr>
        <w:t xml:space="preserve">panels with </w:t>
      </w:r>
      <w:r>
        <w:rPr>
          <w:rFonts w:ascii="Times New Roman" w:hAnsi="Times New Roman"/>
          <w:sz w:val="24"/>
          <w:szCs w:val="24"/>
        </w:rPr>
        <w:t xml:space="preserve">the progress of the Global Option for ASC. </w:t>
      </w:r>
    </w:p>
    <w:sectPr w:rsidR="002E5EEB" w:rsidRPr="007E5FC8" w:rsidSect="00086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45873"/>
    <w:multiLevelType w:val="hybridMultilevel"/>
    <w:tmpl w:val="1C3EBB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D6041310">
      <w:start w:val="1"/>
      <w:numFmt w:val="bullet"/>
      <w:lvlText w:val="­"/>
      <w:lvlJc w:val="left"/>
      <w:pPr>
        <w:ind w:left="2880" w:hanging="360"/>
      </w:pPr>
      <w:rPr>
        <w:rFonts w:ascii="Courier New" w:hAnsi="Courier New"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EB"/>
    <w:rsid w:val="00005AF8"/>
    <w:rsid w:val="00086D62"/>
    <w:rsid w:val="0009052A"/>
    <w:rsid w:val="00121D84"/>
    <w:rsid w:val="0012485F"/>
    <w:rsid w:val="00124DD0"/>
    <w:rsid w:val="00162F57"/>
    <w:rsid w:val="00180641"/>
    <w:rsid w:val="00191941"/>
    <w:rsid w:val="001962E1"/>
    <w:rsid w:val="001A040E"/>
    <w:rsid w:val="001A60A3"/>
    <w:rsid w:val="001A6D44"/>
    <w:rsid w:val="001B573E"/>
    <w:rsid w:val="001D2459"/>
    <w:rsid w:val="001E0503"/>
    <w:rsid w:val="0026660C"/>
    <w:rsid w:val="002735D5"/>
    <w:rsid w:val="00273D66"/>
    <w:rsid w:val="002833B6"/>
    <w:rsid w:val="002A5739"/>
    <w:rsid w:val="002A5B1E"/>
    <w:rsid w:val="002E5EEB"/>
    <w:rsid w:val="00335260"/>
    <w:rsid w:val="00342943"/>
    <w:rsid w:val="003B7457"/>
    <w:rsid w:val="003D30C7"/>
    <w:rsid w:val="004439C1"/>
    <w:rsid w:val="00472EE1"/>
    <w:rsid w:val="00490250"/>
    <w:rsid w:val="00496ED7"/>
    <w:rsid w:val="004C389E"/>
    <w:rsid w:val="004D1A84"/>
    <w:rsid w:val="0050328A"/>
    <w:rsid w:val="005118A5"/>
    <w:rsid w:val="00552C46"/>
    <w:rsid w:val="00564572"/>
    <w:rsid w:val="00566CE8"/>
    <w:rsid w:val="0057580E"/>
    <w:rsid w:val="00586897"/>
    <w:rsid w:val="005A5275"/>
    <w:rsid w:val="005E5055"/>
    <w:rsid w:val="0060319B"/>
    <w:rsid w:val="0061590C"/>
    <w:rsid w:val="006533E6"/>
    <w:rsid w:val="006A3089"/>
    <w:rsid w:val="006A78E8"/>
    <w:rsid w:val="006C71F5"/>
    <w:rsid w:val="006D217B"/>
    <w:rsid w:val="006D7D21"/>
    <w:rsid w:val="00746816"/>
    <w:rsid w:val="007D1636"/>
    <w:rsid w:val="007E1A20"/>
    <w:rsid w:val="007E5FC8"/>
    <w:rsid w:val="007E74F8"/>
    <w:rsid w:val="00801A08"/>
    <w:rsid w:val="00813231"/>
    <w:rsid w:val="00855652"/>
    <w:rsid w:val="008728AB"/>
    <w:rsid w:val="008A0DDE"/>
    <w:rsid w:val="008C3396"/>
    <w:rsid w:val="008C3407"/>
    <w:rsid w:val="008C49AA"/>
    <w:rsid w:val="008C7FFC"/>
    <w:rsid w:val="008F011D"/>
    <w:rsid w:val="0091070E"/>
    <w:rsid w:val="00931F61"/>
    <w:rsid w:val="0094242F"/>
    <w:rsid w:val="00943D8E"/>
    <w:rsid w:val="00946F1B"/>
    <w:rsid w:val="00951F7C"/>
    <w:rsid w:val="00965CD2"/>
    <w:rsid w:val="00974808"/>
    <w:rsid w:val="0099654D"/>
    <w:rsid w:val="009A5AD8"/>
    <w:rsid w:val="009E4825"/>
    <w:rsid w:val="00A05FBF"/>
    <w:rsid w:val="00A50FE1"/>
    <w:rsid w:val="00AA5FF0"/>
    <w:rsid w:val="00AA6EA7"/>
    <w:rsid w:val="00AB2BDD"/>
    <w:rsid w:val="00AE4A1F"/>
    <w:rsid w:val="00AF1DA2"/>
    <w:rsid w:val="00B301C7"/>
    <w:rsid w:val="00B6262A"/>
    <w:rsid w:val="00B775FB"/>
    <w:rsid w:val="00B92A97"/>
    <w:rsid w:val="00BA346C"/>
    <w:rsid w:val="00BB1AFC"/>
    <w:rsid w:val="00BE0FC7"/>
    <w:rsid w:val="00BE4E14"/>
    <w:rsid w:val="00C001E9"/>
    <w:rsid w:val="00C1528B"/>
    <w:rsid w:val="00C3064F"/>
    <w:rsid w:val="00C5113C"/>
    <w:rsid w:val="00C92019"/>
    <w:rsid w:val="00D26AC8"/>
    <w:rsid w:val="00D770F3"/>
    <w:rsid w:val="00D83971"/>
    <w:rsid w:val="00D91173"/>
    <w:rsid w:val="00DD3A54"/>
    <w:rsid w:val="00DE6D13"/>
    <w:rsid w:val="00DF2EAF"/>
    <w:rsid w:val="00E67F04"/>
    <w:rsid w:val="00E73250"/>
    <w:rsid w:val="00EC135B"/>
    <w:rsid w:val="00EE1FBE"/>
    <w:rsid w:val="00EF13C0"/>
    <w:rsid w:val="00F26170"/>
    <w:rsid w:val="00F42231"/>
    <w:rsid w:val="00F81FFD"/>
    <w:rsid w:val="00FB3EAE"/>
    <w:rsid w:val="00FD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0E551-E382-4FAC-8A0E-54EB0D9B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6DB69-1B97-40E5-86B0-7B2AA43E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cp:lastPrinted>2015-05-13T15:23:00Z</cp:lastPrinted>
  <dcterms:created xsi:type="dcterms:W3CDTF">2015-09-25T15:06:00Z</dcterms:created>
  <dcterms:modified xsi:type="dcterms:W3CDTF">2015-09-25T15:06:00Z</dcterms:modified>
</cp:coreProperties>
</file>